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7" w:rsidRPr="002B7417" w:rsidRDefault="002B7417" w:rsidP="002B74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Działoszyce, dnia 19.07.2023 r.</w:t>
      </w: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LISTA OSÓB ZAKWALIFIKOWANYCH DO UCZESTNICTWA</w:t>
      </w:r>
    </w:p>
    <w:p w:rsidR="00966836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W PRZETARGU USTNYM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2B7417">
        <w:rPr>
          <w:rFonts w:ascii="Times New Roman" w:hAnsi="Times New Roman" w:cs="Times New Roman"/>
          <w:sz w:val="24"/>
          <w:szCs w:val="24"/>
        </w:rPr>
        <w:t>OGRANICZONYM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Komisja przetargowa w składzie: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Aleksandra Stokowiec – Przewodniczący Komisji Przetargowej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Marcin Skowron – Członek Komisji Przetargowej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Anna Cieślik - Członek Komisji Przetargowe</w:t>
      </w:r>
    </w:p>
    <w:p w:rsidR="002B7417" w:rsidRPr="002B7417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informuje, że do uczestniczenia w pierwszym przetargu ustnym </w:t>
      </w:r>
      <w:r w:rsidRPr="002B7417">
        <w:rPr>
          <w:rFonts w:ascii="Times New Roman" w:hAnsi="Times New Roman" w:cs="Times New Roman"/>
          <w:sz w:val="24"/>
          <w:szCs w:val="24"/>
        </w:rPr>
        <w:t>nie</w:t>
      </w:r>
      <w:r w:rsidR="00F74D7B">
        <w:rPr>
          <w:rFonts w:ascii="Times New Roman" w:hAnsi="Times New Roman" w:cs="Times New Roman"/>
          <w:sz w:val="24"/>
          <w:szCs w:val="24"/>
        </w:rPr>
        <w:t xml:space="preserve">ograniczonym wyznaczonym na </w:t>
      </w:r>
      <w:r w:rsidRPr="002B7417">
        <w:rPr>
          <w:rFonts w:ascii="Times New Roman" w:hAnsi="Times New Roman" w:cs="Times New Roman"/>
          <w:sz w:val="24"/>
          <w:szCs w:val="24"/>
        </w:rPr>
        <w:t xml:space="preserve">dzień </w:t>
      </w:r>
      <w:r w:rsidRPr="002B7417">
        <w:rPr>
          <w:rFonts w:ascii="Times New Roman" w:hAnsi="Times New Roman" w:cs="Times New Roman"/>
          <w:sz w:val="24"/>
          <w:szCs w:val="24"/>
        </w:rPr>
        <w:t>21 lipca 2023</w:t>
      </w:r>
      <w:r w:rsidRPr="002B7417">
        <w:rPr>
          <w:rFonts w:ascii="Times New Roman" w:hAnsi="Times New Roman" w:cs="Times New Roman"/>
          <w:sz w:val="24"/>
          <w:szCs w:val="24"/>
        </w:rPr>
        <w:t xml:space="preserve"> r. na sprzedaż nieruchomości grunt</w:t>
      </w:r>
      <w:r w:rsidR="00F74D7B">
        <w:rPr>
          <w:rFonts w:ascii="Times New Roman" w:hAnsi="Times New Roman" w:cs="Times New Roman"/>
          <w:sz w:val="24"/>
          <w:szCs w:val="24"/>
        </w:rPr>
        <w:t xml:space="preserve">owej niezabudowanej stanowiącej </w:t>
      </w:r>
      <w:r w:rsidRPr="002B7417">
        <w:rPr>
          <w:rFonts w:ascii="Times New Roman" w:hAnsi="Times New Roman" w:cs="Times New Roman"/>
          <w:sz w:val="24"/>
          <w:szCs w:val="24"/>
        </w:rPr>
        <w:t xml:space="preserve">własność Gminy </w:t>
      </w:r>
      <w:r w:rsidRPr="002B7417">
        <w:rPr>
          <w:rFonts w:ascii="Times New Roman" w:hAnsi="Times New Roman" w:cs="Times New Roman"/>
          <w:sz w:val="24"/>
          <w:szCs w:val="24"/>
        </w:rPr>
        <w:t>Działoszyce</w:t>
      </w:r>
      <w:r w:rsidRPr="002B7417">
        <w:rPr>
          <w:rFonts w:ascii="Times New Roman" w:hAnsi="Times New Roman" w:cs="Times New Roman"/>
          <w:sz w:val="24"/>
          <w:szCs w:val="24"/>
        </w:rPr>
        <w:t xml:space="preserve">, położonej </w:t>
      </w:r>
      <w:r w:rsidR="00F74D7B">
        <w:rPr>
          <w:rFonts w:ascii="Times New Roman" w:hAnsi="Times New Roman" w:cs="Times New Roman"/>
          <w:sz w:val="24"/>
          <w:szCs w:val="24"/>
        </w:rPr>
        <w:t>w miejscowości Gaik</w:t>
      </w:r>
      <w:r w:rsidRPr="002B7417">
        <w:rPr>
          <w:rFonts w:ascii="Times New Roman" w:hAnsi="Times New Roman" w:cs="Times New Roman"/>
          <w:sz w:val="24"/>
          <w:szCs w:val="24"/>
        </w:rPr>
        <w:t xml:space="preserve">, oznaczonej w ewidencji gruntów i budynków jako działka nr </w:t>
      </w:r>
      <w:r w:rsidR="00F74D7B">
        <w:rPr>
          <w:rFonts w:ascii="Times New Roman" w:hAnsi="Times New Roman" w:cs="Times New Roman"/>
          <w:sz w:val="24"/>
          <w:szCs w:val="24"/>
        </w:rPr>
        <w:t>68</w:t>
      </w:r>
      <w:r w:rsidRPr="002B7417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F74D7B">
        <w:rPr>
          <w:rFonts w:ascii="Times New Roman" w:hAnsi="Times New Roman" w:cs="Times New Roman"/>
          <w:sz w:val="24"/>
          <w:szCs w:val="24"/>
        </w:rPr>
        <w:t>0,03</w:t>
      </w:r>
      <w:r w:rsidRPr="002B7417">
        <w:rPr>
          <w:rFonts w:ascii="Times New Roman" w:hAnsi="Times New Roman" w:cs="Times New Roman"/>
          <w:sz w:val="24"/>
          <w:szCs w:val="24"/>
        </w:rPr>
        <w:t xml:space="preserve">00 ha </w:t>
      </w:r>
      <w:r w:rsidRPr="002B7417">
        <w:rPr>
          <w:rFonts w:ascii="Times New Roman" w:hAnsi="Times New Roman" w:cs="Times New Roman"/>
          <w:sz w:val="24"/>
          <w:szCs w:val="24"/>
        </w:rPr>
        <w:t>zakwalifikowali się</w:t>
      </w:r>
      <w:r w:rsidRPr="002B7417">
        <w:rPr>
          <w:rFonts w:ascii="Times New Roman" w:hAnsi="Times New Roman" w:cs="Times New Roman"/>
          <w:sz w:val="24"/>
          <w:szCs w:val="24"/>
        </w:rPr>
        <w:t xml:space="preserve">: </w:t>
      </w:r>
      <w:r w:rsidR="00F74D7B">
        <w:rPr>
          <w:rFonts w:ascii="Times New Roman" w:hAnsi="Times New Roman" w:cs="Times New Roman"/>
          <w:sz w:val="24"/>
          <w:szCs w:val="24"/>
        </w:rPr>
        <w:t>Państwo Sławomir i Małgorzata Juszczyk.</w:t>
      </w:r>
    </w:p>
    <w:p w:rsidR="002B7417" w:rsidRPr="002B7417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Listę osób zakwalifikowanych do przetargu zamieszcza się w Biuletynie Informacji Publicznej </w:t>
      </w:r>
    </w:p>
    <w:p w:rsidR="002B7417" w:rsidRPr="002B7417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oraz </w:t>
      </w:r>
      <w:r w:rsidRPr="002B7417">
        <w:rPr>
          <w:rFonts w:ascii="Times New Roman" w:hAnsi="Times New Roman" w:cs="Times New Roman"/>
          <w:sz w:val="24"/>
          <w:szCs w:val="24"/>
        </w:rPr>
        <w:t xml:space="preserve">wywiesza się w siedzibie Urzędu </w:t>
      </w:r>
      <w:r w:rsidRPr="002B7417">
        <w:rPr>
          <w:rFonts w:ascii="Times New Roman" w:hAnsi="Times New Roman" w:cs="Times New Roman"/>
          <w:sz w:val="24"/>
          <w:szCs w:val="24"/>
        </w:rPr>
        <w:t xml:space="preserve">Miasta </w:t>
      </w:r>
      <w:r w:rsidRPr="002B7417">
        <w:rPr>
          <w:rFonts w:ascii="Times New Roman" w:hAnsi="Times New Roman" w:cs="Times New Roman"/>
          <w:sz w:val="24"/>
          <w:szCs w:val="24"/>
        </w:rPr>
        <w:t xml:space="preserve">i Gminy Działoszyce </w:t>
      </w:r>
      <w:r w:rsidRPr="002B7417">
        <w:rPr>
          <w:rFonts w:ascii="Times New Roman" w:hAnsi="Times New Roman" w:cs="Times New Roman"/>
          <w:sz w:val="24"/>
          <w:szCs w:val="24"/>
        </w:rPr>
        <w:t xml:space="preserve"> przy ul. </w:t>
      </w:r>
      <w:proofErr w:type="spellStart"/>
      <w:r w:rsidRPr="002B7417">
        <w:rPr>
          <w:rFonts w:ascii="Times New Roman" w:hAnsi="Times New Roman" w:cs="Times New Roman"/>
          <w:sz w:val="24"/>
          <w:szCs w:val="24"/>
        </w:rPr>
        <w:t>Skalbierskiej</w:t>
      </w:r>
      <w:proofErr w:type="spellEnd"/>
      <w:r w:rsidRPr="002B741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43C" w:rsidRPr="0081643C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>Podpisy komisji przetargowej:</w:t>
      </w:r>
    </w:p>
    <w:p w:rsidR="0081643C" w:rsidRPr="0081643C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>1. /-/ Aleksandra Stokowiec</w:t>
      </w:r>
    </w:p>
    <w:p w:rsidR="0081643C" w:rsidRPr="0081643C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>2. /-/ Marcin Skowron</w:t>
      </w:r>
    </w:p>
    <w:p w:rsidR="002B7417" w:rsidRPr="002B7417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>3. /-/ Anna Cieślik</w:t>
      </w:r>
      <w:bookmarkStart w:id="0" w:name="_GoBack"/>
      <w:bookmarkEnd w:id="0"/>
    </w:p>
    <w:sectPr w:rsidR="002B7417" w:rsidRPr="002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6AA"/>
    <w:multiLevelType w:val="hybridMultilevel"/>
    <w:tmpl w:val="4F9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AA3"/>
    <w:multiLevelType w:val="hybridMultilevel"/>
    <w:tmpl w:val="D5B8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22DD"/>
    <w:multiLevelType w:val="hybridMultilevel"/>
    <w:tmpl w:val="7782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17"/>
    <w:rsid w:val="002B7417"/>
    <w:rsid w:val="0081643C"/>
    <w:rsid w:val="00966836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643C-A61F-4B3E-BB0E-43CBB7B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2023-07-19T12:13:00Z</cp:lastPrinted>
  <dcterms:created xsi:type="dcterms:W3CDTF">2023-07-19T12:13:00Z</dcterms:created>
  <dcterms:modified xsi:type="dcterms:W3CDTF">2023-07-19T12:25:00Z</dcterms:modified>
</cp:coreProperties>
</file>