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17" w:rsidRPr="002B7417" w:rsidRDefault="002B7417" w:rsidP="002B741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Działoszyce, dnia </w:t>
      </w:r>
      <w:r w:rsidR="00A0206D">
        <w:rPr>
          <w:rFonts w:ascii="Times New Roman" w:hAnsi="Times New Roman" w:cs="Times New Roman"/>
          <w:sz w:val="24"/>
          <w:szCs w:val="24"/>
        </w:rPr>
        <w:t>22.08</w:t>
      </w:r>
      <w:r>
        <w:rPr>
          <w:rFonts w:ascii="Times New Roman" w:hAnsi="Times New Roman" w:cs="Times New Roman"/>
          <w:sz w:val="24"/>
          <w:szCs w:val="24"/>
        </w:rPr>
        <w:t>.2023 r.</w:t>
      </w:r>
    </w:p>
    <w:p w:rsidR="002B7417" w:rsidRDefault="002B7417" w:rsidP="002B74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417" w:rsidRDefault="002B7417" w:rsidP="002B74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417" w:rsidRPr="002B7417" w:rsidRDefault="002B7417" w:rsidP="002B74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417">
        <w:rPr>
          <w:rFonts w:ascii="Times New Roman" w:hAnsi="Times New Roman" w:cs="Times New Roman"/>
          <w:sz w:val="24"/>
          <w:szCs w:val="24"/>
        </w:rPr>
        <w:t>LISTA OSÓB ZAKWALIFIKOWANYCH DO UCZESTNICTWA</w:t>
      </w:r>
    </w:p>
    <w:p w:rsidR="00966836" w:rsidRPr="002B7417" w:rsidRDefault="002B7417" w:rsidP="002B74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417">
        <w:rPr>
          <w:rFonts w:ascii="Times New Roman" w:hAnsi="Times New Roman" w:cs="Times New Roman"/>
          <w:sz w:val="24"/>
          <w:szCs w:val="24"/>
        </w:rPr>
        <w:t xml:space="preserve">W PRZETARGU USTNYM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2B7417">
        <w:rPr>
          <w:rFonts w:ascii="Times New Roman" w:hAnsi="Times New Roman" w:cs="Times New Roman"/>
          <w:sz w:val="24"/>
          <w:szCs w:val="24"/>
        </w:rPr>
        <w:t>OGRANICZONYM</w:t>
      </w:r>
    </w:p>
    <w:p w:rsidR="002B7417" w:rsidRPr="002B7417" w:rsidRDefault="002B7417" w:rsidP="002B74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7417" w:rsidRPr="002B7417" w:rsidRDefault="002B7417" w:rsidP="002B74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7417">
        <w:rPr>
          <w:rFonts w:ascii="Times New Roman" w:hAnsi="Times New Roman" w:cs="Times New Roman"/>
          <w:sz w:val="24"/>
          <w:szCs w:val="24"/>
        </w:rPr>
        <w:t>Komisja przetargowa w składzie:</w:t>
      </w:r>
    </w:p>
    <w:p w:rsidR="002B7417" w:rsidRPr="002B7417" w:rsidRDefault="002B7417" w:rsidP="002B741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7417">
        <w:rPr>
          <w:rFonts w:ascii="Times New Roman" w:hAnsi="Times New Roman" w:cs="Times New Roman"/>
          <w:sz w:val="24"/>
          <w:szCs w:val="24"/>
        </w:rPr>
        <w:t>Aleksandra Stokowiec – Przewodniczący Komisji Przetargowej</w:t>
      </w:r>
    </w:p>
    <w:p w:rsidR="002B7417" w:rsidRPr="002B7417" w:rsidRDefault="00A0206D" w:rsidP="00A0206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 Tochowicz </w:t>
      </w:r>
      <w:r w:rsidRPr="00A0206D">
        <w:rPr>
          <w:rFonts w:ascii="Times New Roman" w:hAnsi="Times New Roman" w:cs="Times New Roman"/>
          <w:sz w:val="24"/>
          <w:szCs w:val="24"/>
        </w:rPr>
        <w:t>- Członek Komisji Przetargowej</w:t>
      </w:r>
    </w:p>
    <w:p w:rsidR="002B7417" w:rsidRPr="002B7417" w:rsidRDefault="002B7417" w:rsidP="002B741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7417">
        <w:rPr>
          <w:rFonts w:ascii="Times New Roman" w:hAnsi="Times New Roman" w:cs="Times New Roman"/>
          <w:sz w:val="24"/>
          <w:szCs w:val="24"/>
        </w:rPr>
        <w:t>Anna Cieślik - Członek Komisji Przetargowe</w:t>
      </w:r>
      <w:r w:rsidR="00A0206D">
        <w:rPr>
          <w:rFonts w:ascii="Times New Roman" w:hAnsi="Times New Roman" w:cs="Times New Roman"/>
          <w:sz w:val="24"/>
          <w:szCs w:val="24"/>
        </w:rPr>
        <w:t>j</w:t>
      </w:r>
    </w:p>
    <w:p w:rsidR="00A0206D" w:rsidRDefault="002B7417" w:rsidP="00F74D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417">
        <w:rPr>
          <w:rFonts w:ascii="Times New Roman" w:hAnsi="Times New Roman" w:cs="Times New Roman"/>
          <w:sz w:val="24"/>
          <w:szCs w:val="24"/>
        </w:rPr>
        <w:t>informuje, że do uczestniczenia w pierwszym przetargu ustnym nie</w:t>
      </w:r>
      <w:r w:rsidR="00F74D7B">
        <w:rPr>
          <w:rFonts w:ascii="Times New Roman" w:hAnsi="Times New Roman" w:cs="Times New Roman"/>
          <w:sz w:val="24"/>
          <w:szCs w:val="24"/>
        </w:rPr>
        <w:t xml:space="preserve">ograniczonym wyznaczonym na </w:t>
      </w:r>
      <w:r w:rsidRPr="002B7417">
        <w:rPr>
          <w:rFonts w:ascii="Times New Roman" w:hAnsi="Times New Roman" w:cs="Times New Roman"/>
          <w:sz w:val="24"/>
          <w:szCs w:val="24"/>
        </w:rPr>
        <w:t>dzień 2</w:t>
      </w:r>
      <w:r w:rsidR="00A0206D">
        <w:rPr>
          <w:rFonts w:ascii="Times New Roman" w:hAnsi="Times New Roman" w:cs="Times New Roman"/>
          <w:sz w:val="24"/>
          <w:szCs w:val="24"/>
        </w:rPr>
        <w:t>4</w:t>
      </w:r>
      <w:r w:rsidRPr="002B7417">
        <w:rPr>
          <w:rFonts w:ascii="Times New Roman" w:hAnsi="Times New Roman" w:cs="Times New Roman"/>
          <w:sz w:val="24"/>
          <w:szCs w:val="24"/>
        </w:rPr>
        <w:t xml:space="preserve"> </w:t>
      </w:r>
      <w:r w:rsidR="00A0206D">
        <w:rPr>
          <w:rFonts w:ascii="Times New Roman" w:hAnsi="Times New Roman" w:cs="Times New Roman"/>
          <w:sz w:val="24"/>
          <w:szCs w:val="24"/>
        </w:rPr>
        <w:t>sierpnia</w:t>
      </w:r>
      <w:r w:rsidRPr="002B7417">
        <w:rPr>
          <w:rFonts w:ascii="Times New Roman" w:hAnsi="Times New Roman" w:cs="Times New Roman"/>
          <w:sz w:val="24"/>
          <w:szCs w:val="24"/>
        </w:rPr>
        <w:t xml:space="preserve"> 2023 r. na </w:t>
      </w:r>
      <w:r w:rsidR="00A0206D">
        <w:rPr>
          <w:rFonts w:ascii="Times New Roman" w:hAnsi="Times New Roman" w:cs="Times New Roman"/>
          <w:sz w:val="24"/>
          <w:szCs w:val="24"/>
        </w:rPr>
        <w:t xml:space="preserve">dzierżawę </w:t>
      </w:r>
      <w:r w:rsidRPr="002B7417">
        <w:rPr>
          <w:rFonts w:ascii="Times New Roman" w:hAnsi="Times New Roman" w:cs="Times New Roman"/>
          <w:sz w:val="24"/>
          <w:szCs w:val="24"/>
        </w:rPr>
        <w:t>nieruchomości grunt</w:t>
      </w:r>
      <w:r w:rsidR="00F74D7B">
        <w:rPr>
          <w:rFonts w:ascii="Times New Roman" w:hAnsi="Times New Roman" w:cs="Times New Roman"/>
          <w:sz w:val="24"/>
          <w:szCs w:val="24"/>
        </w:rPr>
        <w:t xml:space="preserve">owej niezabudowanej stanowiącej </w:t>
      </w:r>
      <w:r w:rsidRPr="002B7417">
        <w:rPr>
          <w:rFonts w:ascii="Times New Roman" w:hAnsi="Times New Roman" w:cs="Times New Roman"/>
          <w:sz w:val="24"/>
          <w:szCs w:val="24"/>
        </w:rPr>
        <w:t xml:space="preserve">własność Gminy Działoszyce, położonej </w:t>
      </w:r>
      <w:r w:rsidR="00F74D7B">
        <w:rPr>
          <w:rFonts w:ascii="Times New Roman" w:hAnsi="Times New Roman" w:cs="Times New Roman"/>
          <w:sz w:val="24"/>
          <w:szCs w:val="24"/>
        </w:rPr>
        <w:t xml:space="preserve">w miejscowości </w:t>
      </w:r>
      <w:r w:rsidR="00A0206D">
        <w:rPr>
          <w:rFonts w:ascii="Times New Roman" w:hAnsi="Times New Roman" w:cs="Times New Roman"/>
          <w:sz w:val="24"/>
          <w:szCs w:val="24"/>
        </w:rPr>
        <w:t>Ksawerów</w:t>
      </w:r>
      <w:r w:rsidRPr="002B7417">
        <w:rPr>
          <w:rFonts w:ascii="Times New Roman" w:hAnsi="Times New Roman" w:cs="Times New Roman"/>
          <w:sz w:val="24"/>
          <w:szCs w:val="24"/>
        </w:rPr>
        <w:t xml:space="preserve">, oznaczonej w ewidencji gruntów i budynków jako działka nr </w:t>
      </w:r>
      <w:r w:rsidR="00A0206D">
        <w:rPr>
          <w:rFonts w:ascii="Times New Roman" w:hAnsi="Times New Roman" w:cs="Times New Roman"/>
          <w:sz w:val="24"/>
          <w:szCs w:val="24"/>
        </w:rPr>
        <w:t>77</w:t>
      </w:r>
      <w:r w:rsidRPr="002B7417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A0206D">
        <w:rPr>
          <w:rFonts w:ascii="Times New Roman" w:hAnsi="Times New Roman" w:cs="Times New Roman"/>
          <w:sz w:val="24"/>
          <w:szCs w:val="24"/>
        </w:rPr>
        <w:t>0,5672</w:t>
      </w:r>
      <w:r w:rsidRPr="002B7417">
        <w:rPr>
          <w:rFonts w:ascii="Times New Roman" w:hAnsi="Times New Roman" w:cs="Times New Roman"/>
          <w:sz w:val="24"/>
          <w:szCs w:val="24"/>
        </w:rPr>
        <w:t xml:space="preserve"> ha zakwalifikowali się: </w:t>
      </w:r>
    </w:p>
    <w:p w:rsidR="00A0206D" w:rsidRDefault="00A0206D" w:rsidP="00F74D7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Bogdan Zych</w:t>
      </w:r>
    </w:p>
    <w:p w:rsidR="002B7417" w:rsidRDefault="00A0206D" w:rsidP="00F74D7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Jerzy Puchała</w:t>
      </w:r>
    </w:p>
    <w:p w:rsidR="00A0206D" w:rsidRPr="00A0206D" w:rsidRDefault="00A0206D" w:rsidP="00F74D7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Leszek Michalski</w:t>
      </w:r>
    </w:p>
    <w:p w:rsidR="002B7417" w:rsidRPr="002B7417" w:rsidRDefault="002B7417" w:rsidP="00F74D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417" w:rsidRPr="002B7417" w:rsidRDefault="002B7417" w:rsidP="00F74D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417">
        <w:rPr>
          <w:rFonts w:ascii="Times New Roman" w:hAnsi="Times New Roman" w:cs="Times New Roman"/>
          <w:sz w:val="24"/>
          <w:szCs w:val="24"/>
        </w:rPr>
        <w:t xml:space="preserve">Listę osób zakwalifikowanych do przetargu zamieszcza się w Biuletynie Informacji Publicznej </w:t>
      </w:r>
    </w:p>
    <w:p w:rsidR="002B7417" w:rsidRPr="002B7417" w:rsidRDefault="002B7417" w:rsidP="00F74D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417">
        <w:rPr>
          <w:rFonts w:ascii="Times New Roman" w:hAnsi="Times New Roman" w:cs="Times New Roman"/>
          <w:sz w:val="24"/>
          <w:szCs w:val="24"/>
        </w:rPr>
        <w:t xml:space="preserve">oraz wywiesza się w siedzibie Urzędu Miasta i Gminy Działoszyce  przy ul. </w:t>
      </w:r>
      <w:proofErr w:type="spellStart"/>
      <w:r w:rsidRPr="002B7417">
        <w:rPr>
          <w:rFonts w:ascii="Times New Roman" w:hAnsi="Times New Roman" w:cs="Times New Roman"/>
          <w:sz w:val="24"/>
          <w:szCs w:val="24"/>
        </w:rPr>
        <w:t>Skalbierskiej</w:t>
      </w:r>
      <w:proofErr w:type="spellEnd"/>
      <w:r w:rsidRPr="002B7417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2B7417" w:rsidRPr="002B7417" w:rsidRDefault="002B7417" w:rsidP="002B74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643C" w:rsidRPr="0081643C" w:rsidRDefault="0081643C" w:rsidP="008164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43C">
        <w:rPr>
          <w:rFonts w:ascii="Times New Roman" w:hAnsi="Times New Roman" w:cs="Times New Roman"/>
          <w:sz w:val="24"/>
          <w:szCs w:val="24"/>
        </w:rPr>
        <w:t>Podpisy komisji przetargowej:</w:t>
      </w:r>
    </w:p>
    <w:p w:rsidR="0081643C" w:rsidRPr="0081643C" w:rsidRDefault="0081643C" w:rsidP="008164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43C">
        <w:rPr>
          <w:rFonts w:ascii="Times New Roman" w:hAnsi="Times New Roman" w:cs="Times New Roman"/>
          <w:sz w:val="24"/>
          <w:szCs w:val="24"/>
        </w:rPr>
        <w:t>1. /-/ Aleksandra Stokowiec</w:t>
      </w:r>
    </w:p>
    <w:p w:rsidR="0081643C" w:rsidRPr="0081643C" w:rsidRDefault="0081643C" w:rsidP="008164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43C">
        <w:rPr>
          <w:rFonts w:ascii="Times New Roman" w:hAnsi="Times New Roman" w:cs="Times New Roman"/>
          <w:sz w:val="24"/>
          <w:szCs w:val="24"/>
        </w:rPr>
        <w:t xml:space="preserve">2. /-/ </w:t>
      </w:r>
      <w:r w:rsidR="00A0206D">
        <w:rPr>
          <w:rFonts w:ascii="Times New Roman" w:hAnsi="Times New Roman" w:cs="Times New Roman"/>
          <w:sz w:val="24"/>
          <w:szCs w:val="24"/>
        </w:rPr>
        <w:t>Jarosław Tochowicz</w:t>
      </w:r>
      <w:bookmarkStart w:id="0" w:name="_GoBack"/>
      <w:bookmarkEnd w:id="0"/>
    </w:p>
    <w:p w:rsidR="002B7417" w:rsidRPr="002B7417" w:rsidRDefault="0081643C" w:rsidP="008164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43C">
        <w:rPr>
          <w:rFonts w:ascii="Times New Roman" w:hAnsi="Times New Roman" w:cs="Times New Roman"/>
          <w:sz w:val="24"/>
          <w:szCs w:val="24"/>
        </w:rPr>
        <w:t>3. /-/ Anna Cieślik</w:t>
      </w:r>
    </w:p>
    <w:sectPr w:rsidR="002B7417" w:rsidRPr="002B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16AA"/>
    <w:multiLevelType w:val="hybridMultilevel"/>
    <w:tmpl w:val="4F94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241B"/>
    <w:multiLevelType w:val="hybridMultilevel"/>
    <w:tmpl w:val="C5388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D5AA3"/>
    <w:multiLevelType w:val="hybridMultilevel"/>
    <w:tmpl w:val="D5B8A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D22DD"/>
    <w:multiLevelType w:val="hybridMultilevel"/>
    <w:tmpl w:val="77823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17"/>
    <w:rsid w:val="002B7417"/>
    <w:rsid w:val="0081643C"/>
    <w:rsid w:val="00966836"/>
    <w:rsid w:val="00A0206D"/>
    <w:rsid w:val="00B87BB0"/>
    <w:rsid w:val="00F7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E643C-A61F-4B3E-BB0E-43CBB7B8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</dc:creator>
  <cp:keywords/>
  <dc:description/>
  <cp:lastModifiedBy>ALEKSANDRAS</cp:lastModifiedBy>
  <cp:revision>2</cp:revision>
  <cp:lastPrinted>2023-07-19T12:13:00Z</cp:lastPrinted>
  <dcterms:created xsi:type="dcterms:W3CDTF">2023-08-22T10:23:00Z</dcterms:created>
  <dcterms:modified xsi:type="dcterms:W3CDTF">2023-08-22T10:23:00Z</dcterms:modified>
</cp:coreProperties>
</file>