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BF5C" w14:textId="77777777" w:rsidR="00734B6B" w:rsidRDefault="00734B6B">
      <w:pPr>
        <w:pStyle w:val="Standard"/>
        <w:jc w:val="both"/>
      </w:pPr>
    </w:p>
    <w:p w14:paraId="76EA1911" w14:textId="77777777" w:rsidR="00734B6B" w:rsidRDefault="00000000">
      <w:pPr>
        <w:pStyle w:val="Standard"/>
        <w:jc w:val="both"/>
      </w:pPr>
      <w:r>
        <w:t xml:space="preserve">                                                                                                              projekt</w:t>
      </w:r>
    </w:p>
    <w:p w14:paraId="0DD0898E" w14:textId="77777777" w:rsidR="00734B6B" w:rsidRDefault="00734B6B">
      <w:pPr>
        <w:pStyle w:val="Standard"/>
        <w:jc w:val="both"/>
      </w:pPr>
    </w:p>
    <w:p w14:paraId="1439C11D" w14:textId="77777777" w:rsidR="00734B6B" w:rsidRDefault="00000000">
      <w:pPr>
        <w:pStyle w:val="Standard"/>
        <w:jc w:val="both"/>
      </w:pPr>
      <w:r>
        <w:t xml:space="preserve">                                                    </w:t>
      </w:r>
      <w:r>
        <w:rPr>
          <w:b/>
        </w:rPr>
        <w:t xml:space="preserve">                                                   </w:t>
      </w:r>
    </w:p>
    <w:p w14:paraId="06B235AD" w14:textId="77777777" w:rsidR="00734B6B" w:rsidRDefault="00000000">
      <w:pPr>
        <w:pStyle w:val="Standard"/>
        <w:jc w:val="center"/>
        <w:rPr>
          <w:b/>
        </w:rPr>
      </w:pPr>
      <w:r>
        <w:rPr>
          <w:b/>
        </w:rPr>
        <w:t>Uchwała  ………………</w:t>
      </w:r>
    </w:p>
    <w:p w14:paraId="7DC1F3E7" w14:textId="77777777" w:rsidR="00734B6B" w:rsidRDefault="00000000">
      <w:pPr>
        <w:pStyle w:val="Standard"/>
        <w:rPr>
          <w:b/>
        </w:rPr>
      </w:pPr>
      <w:r>
        <w:rPr>
          <w:b/>
        </w:rPr>
        <w:t xml:space="preserve">                                                Rady Miejskiej  w Działoszycach</w:t>
      </w:r>
    </w:p>
    <w:p w14:paraId="14B6DEC1" w14:textId="77777777" w:rsidR="00734B6B" w:rsidRDefault="00000000">
      <w:pPr>
        <w:pStyle w:val="Standard"/>
        <w:jc w:val="center"/>
        <w:rPr>
          <w:b/>
        </w:rPr>
      </w:pPr>
      <w:r>
        <w:rPr>
          <w:b/>
        </w:rPr>
        <w:t>z dnia ………………..2023  roku</w:t>
      </w:r>
    </w:p>
    <w:p w14:paraId="468C5313" w14:textId="77777777" w:rsidR="00734B6B" w:rsidRDefault="00734B6B">
      <w:pPr>
        <w:pStyle w:val="Standard"/>
        <w:jc w:val="center"/>
        <w:rPr>
          <w:b/>
        </w:rPr>
      </w:pPr>
    </w:p>
    <w:p w14:paraId="105BEC40" w14:textId="77777777" w:rsidR="00734B6B" w:rsidRDefault="00734B6B">
      <w:pPr>
        <w:pStyle w:val="Standard"/>
        <w:jc w:val="center"/>
        <w:rPr>
          <w:b/>
        </w:rPr>
      </w:pPr>
    </w:p>
    <w:p w14:paraId="31831FC1" w14:textId="77777777" w:rsidR="00734B6B" w:rsidRDefault="00734B6B">
      <w:pPr>
        <w:pStyle w:val="Standard"/>
        <w:jc w:val="both"/>
      </w:pPr>
    </w:p>
    <w:p w14:paraId="0E65F40D" w14:textId="77777777" w:rsidR="00734B6B" w:rsidRDefault="00000000">
      <w:pPr>
        <w:pStyle w:val="Standard"/>
        <w:jc w:val="both"/>
      </w:pPr>
      <w:r>
        <w:t>w sprawie przyjęcia rocznego programu współpracy Gminy Działoszyce z organizacjami pozarządowymi oraz innymi podmiotami prowadzącymi działalność pożytku publicznego na rok 2024</w:t>
      </w:r>
    </w:p>
    <w:p w14:paraId="78504E64" w14:textId="77777777" w:rsidR="00734B6B" w:rsidRDefault="00734B6B">
      <w:pPr>
        <w:pStyle w:val="Standard"/>
        <w:jc w:val="both"/>
      </w:pPr>
    </w:p>
    <w:p w14:paraId="3BDC50F5" w14:textId="77777777" w:rsidR="00734B6B" w:rsidRDefault="00000000">
      <w:pPr>
        <w:pStyle w:val="Standard"/>
        <w:jc w:val="both"/>
      </w:pPr>
      <w:r>
        <w:tab/>
        <w:t xml:space="preserve">Na podstawie art. 5a ust.2 ustawy z dnia 24 kwietnia 2003 r. o działalności pożytku publicznego i wolontariacie (Dz. U. z 2023 r., poz.1327, z </w:t>
      </w:r>
      <w:proofErr w:type="spellStart"/>
      <w:r>
        <w:t>późn</w:t>
      </w:r>
      <w:proofErr w:type="spellEnd"/>
      <w:r>
        <w:t xml:space="preserve">. zm.) oraz art.18 ust. 2 pkt 15 ustawy z dnia 8 marca 1990 r. o samorządzie gminnym (Dz. U. z 2023 r., poz.40z </w:t>
      </w:r>
      <w:proofErr w:type="spellStart"/>
      <w:r>
        <w:t>późn</w:t>
      </w:r>
      <w:proofErr w:type="spellEnd"/>
      <w:r>
        <w:t>. zm.)</w:t>
      </w:r>
    </w:p>
    <w:p w14:paraId="0E1A9FF2" w14:textId="77777777" w:rsidR="00734B6B" w:rsidRDefault="00000000">
      <w:pPr>
        <w:pStyle w:val="Standard"/>
        <w:jc w:val="both"/>
      </w:pPr>
      <w:r>
        <w:t>Rada Miejska w Działoszycach uchwala co następuje:</w:t>
      </w:r>
    </w:p>
    <w:p w14:paraId="2E76D1B2" w14:textId="77777777" w:rsidR="00734B6B" w:rsidRDefault="00734B6B">
      <w:pPr>
        <w:pStyle w:val="Standard"/>
        <w:ind w:firstLine="708"/>
        <w:jc w:val="both"/>
      </w:pPr>
    </w:p>
    <w:p w14:paraId="1F5757C8" w14:textId="77777777" w:rsidR="00734B6B" w:rsidRDefault="00000000">
      <w:pPr>
        <w:pStyle w:val="Standard"/>
        <w:ind w:firstLine="708"/>
        <w:jc w:val="center"/>
        <w:rPr>
          <w:b/>
        </w:rPr>
      </w:pPr>
      <w:r>
        <w:rPr>
          <w:b/>
        </w:rPr>
        <w:t>§ 1</w:t>
      </w:r>
    </w:p>
    <w:p w14:paraId="74CF5D62" w14:textId="77777777" w:rsidR="00734B6B" w:rsidRDefault="00734B6B">
      <w:pPr>
        <w:pStyle w:val="Standard"/>
        <w:ind w:firstLine="708"/>
        <w:jc w:val="both"/>
        <w:rPr>
          <w:b/>
        </w:rPr>
      </w:pPr>
    </w:p>
    <w:p w14:paraId="523E6E9D" w14:textId="77777777" w:rsidR="00734B6B" w:rsidRDefault="00000000">
      <w:pPr>
        <w:pStyle w:val="Standard"/>
        <w:ind w:firstLine="708"/>
        <w:jc w:val="both"/>
      </w:pPr>
      <w:r>
        <w:t>Przyjmuje się roczny program współpracy Gminy Działoszyce z organizacjami pozarządowymi oraz innymi podmiotami prowadzącymi działalność pożytku publicznego na rok 2024 stanowiący załącznik do niniejszej uchwały.</w:t>
      </w:r>
    </w:p>
    <w:p w14:paraId="40265A2C" w14:textId="77777777" w:rsidR="00734B6B" w:rsidRDefault="00734B6B">
      <w:pPr>
        <w:pStyle w:val="Standard"/>
        <w:ind w:firstLine="708"/>
        <w:jc w:val="both"/>
      </w:pPr>
    </w:p>
    <w:p w14:paraId="1A5E1B5C" w14:textId="77777777" w:rsidR="00734B6B" w:rsidRDefault="00000000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§ 2  </w:t>
      </w:r>
    </w:p>
    <w:p w14:paraId="274C55F1" w14:textId="77777777" w:rsidR="00734B6B" w:rsidRDefault="00734B6B">
      <w:pPr>
        <w:pStyle w:val="Standard"/>
        <w:ind w:firstLine="708"/>
        <w:jc w:val="both"/>
        <w:rPr>
          <w:b/>
        </w:rPr>
      </w:pPr>
    </w:p>
    <w:p w14:paraId="3689B6E6" w14:textId="77777777" w:rsidR="00734B6B" w:rsidRDefault="00000000">
      <w:pPr>
        <w:pStyle w:val="Standard"/>
        <w:ind w:firstLine="708"/>
        <w:jc w:val="both"/>
      </w:pPr>
      <w:r>
        <w:t>Wykonanie uchwały powierza się Burmistrzowi Miasta i Gminy.</w:t>
      </w:r>
    </w:p>
    <w:p w14:paraId="5C3A5FCF" w14:textId="77777777" w:rsidR="00734B6B" w:rsidRDefault="00734B6B">
      <w:pPr>
        <w:pStyle w:val="Standard"/>
        <w:ind w:firstLine="708"/>
        <w:jc w:val="both"/>
      </w:pPr>
    </w:p>
    <w:p w14:paraId="467A6243" w14:textId="77777777" w:rsidR="00734B6B" w:rsidRDefault="00000000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§ 3  </w:t>
      </w:r>
    </w:p>
    <w:p w14:paraId="60188AEA" w14:textId="77777777" w:rsidR="00734B6B" w:rsidRDefault="00734B6B">
      <w:pPr>
        <w:pStyle w:val="Standard"/>
        <w:jc w:val="both"/>
      </w:pPr>
    </w:p>
    <w:p w14:paraId="28962666" w14:textId="77777777" w:rsidR="00734B6B" w:rsidRDefault="00000000">
      <w:pPr>
        <w:pStyle w:val="Standard"/>
        <w:ind w:firstLine="708"/>
        <w:jc w:val="both"/>
      </w:pPr>
      <w:r>
        <w:t>Uchwała wchodzi w życie po upływie 14 dni od dnia ogłoszenia w Dzienniku Urzędowym Województwa Świętokrzyskiego.</w:t>
      </w:r>
    </w:p>
    <w:p w14:paraId="234BE668" w14:textId="77777777" w:rsidR="00734B6B" w:rsidRDefault="00734B6B">
      <w:pPr>
        <w:pStyle w:val="Standard"/>
        <w:ind w:firstLine="708"/>
        <w:jc w:val="both"/>
      </w:pPr>
    </w:p>
    <w:p w14:paraId="31D2E4F8" w14:textId="77777777" w:rsidR="00734B6B" w:rsidRDefault="00734B6B">
      <w:pPr>
        <w:pStyle w:val="Standard"/>
        <w:ind w:firstLine="708"/>
        <w:jc w:val="both"/>
      </w:pPr>
    </w:p>
    <w:p w14:paraId="02A6D8FC" w14:textId="77777777" w:rsidR="00734B6B" w:rsidRDefault="00734B6B">
      <w:pPr>
        <w:pStyle w:val="Standard"/>
        <w:ind w:firstLine="708"/>
        <w:jc w:val="both"/>
      </w:pPr>
    </w:p>
    <w:p w14:paraId="55DEFBAF" w14:textId="77777777" w:rsidR="00734B6B" w:rsidRDefault="00734B6B">
      <w:pPr>
        <w:pStyle w:val="Standard"/>
        <w:ind w:firstLine="708"/>
        <w:jc w:val="both"/>
      </w:pPr>
    </w:p>
    <w:p w14:paraId="666A54FF" w14:textId="77777777" w:rsidR="00734B6B" w:rsidRDefault="00000000">
      <w:pPr>
        <w:pStyle w:val="Standard"/>
        <w:ind w:firstLine="708"/>
        <w:jc w:val="both"/>
      </w:pPr>
      <w:r>
        <w:t xml:space="preserve">                                                                  </w:t>
      </w:r>
    </w:p>
    <w:p w14:paraId="184BA51D" w14:textId="77777777" w:rsidR="00734B6B" w:rsidRDefault="00734B6B">
      <w:pPr>
        <w:pStyle w:val="Standard"/>
        <w:ind w:firstLine="708"/>
        <w:jc w:val="both"/>
      </w:pPr>
    </w:p>
    <w:p w14:paraId="290A0149" w14:textId="77777777" w:rsidR="00734B6B" w:rsidRDefault="00734B6B">
      <w:pPr>
        <w:pStyle w:val="Standard"/>
        <w:ind w:firstLine="708"/>
        <w:jc w:val="both"/>
      </w:pPr>
    </w:p>
    <w:p w14:paraId="7FE00663" w14:textId="77777777" w:rsidR="00734B6B" w:rsidRDefault="00000000">
      <w:pPr>
        <w:pStyle w:val="Standard"/>
        <w:ind w:firstLine="708"/>
        <w:jc w:val="both"/>
      </w:pPr>
      <w:r>
        <w:t xml:space="preserve">                                                                      </w:t>
      </w:r>
    </w:p>
    <w:p w14:paraId="5061FEFF" w14:textId="77777777" w:rsidR="00734B6B" w:rsidRDefault="00734B6B">
      <w:pPr>
        <w:pStyle w:val="Standard"/>
        <w:ind w:firstLine="708"/>
        <w:jc w:val="both"/>
      </w:pPr>
    </w:p>
    <w:p w14:paraId="5A80605D" w14:textId="77777777" w:rsidR="00734B6B" w:rsidRDefault="00734B6B">
      <w:pPr>
        <w:pStyle w:val="Standard"/>
        <w:ind w:firstLine="708"/>
        <w:jc w:val="both"/>
      </w:pPr>
    </w:p>
    <w:p w14:paraId="09FDC6ED" w14:textId="77777777" w:rsidR="00734B6B" w:rsidRDefault="00734B6B">
      <w:pPr>
        <w:pStyle w:val="Standard"/>
        <w:ind w:firstLine="708"/>
        <w:jc w:val="both"/>
      </w:pPr>
    </w:p>
    <w:p w14:paraId="67C51E3A" w14:textId="77777777" w:rsidR="00734B6B" w:rsidRDefault="00734B6B">
      <w:pPr>
        <w:pStyle w:val="Standard"/>
        <w:ind w:firstLine="708"/>
        <w:jc w:val="both"/>
      </w:pPr>
    </w:p>
    <w:p w14:paraId="102596C0" w14:textId="77777777" w:rsidR="00734B6B" w:rsidRDefault="00734B6B">
      <w:pPr>
        <w:pStyle w:val="Standard"/>
        <w:ind w:firstLine="708"/>
        <w:jc w:val="both"/>
      </w:pPr>
    </w:p>
    <w:p w14:paraId="0D150B03" w14:textId="77777777" w:rsidR="00734B6B" w:rsidRDefault="00734B6B">
      <w:pPr>
        <w:pStyle w:val="Standard"/>
        <w:ind w:firstLine="708"/>
        <w:jc w:val="both"/>
      </w:pPr>
    </w:p>
    <w:p w14:paraId="7B541B99" w14:textId="77777777" w:rsidR="00734B6B" w:rsidRDefault="00734B6B">
      <w:pPr>
        <w:pStyle w:val="Standard"/>
        <w:ind w:firstLine="708"/>
        <w:jc w:val="both"/>
      </w:pPr>
    </w:p>
    <w:p w14:paraId="64B3AE8C" w14:textId="77777777" w:rsidR="00734B6B" w:rsidRDefault="00734B6B">
      <w:pPr>
        <w:pStyle w:val="Standard"/>
        <w:ind w:firstLine="708"/>
        <w:jc w:val="both"/>
      </w:pPr>
    </w:p>
    <w:p w14:paraId="5C3C1556" w14:textId="77777777" w:rsidR="00734B6B" w:rsidRDefault="00734B6B">
      <w:pPr>
        <w:pStyle w:val="Standard"/>
        <w:jc w:val="both"/>
      </w:pPr>
    </w:p>
    <w:p w14:paraId="080B7457" w14:textId="77777777" w:rsidR="00734B6B" w:rsidRDefault="00734B6B">
      <w:pPr>
        <w:pStyle w:val="Standard"/>
        <w:ind w:firstLine="708"/>
        <w:jc w:val="both"/>
      </w:pPr>
    </w:p>
    <w:p w14:paraId="3A7AD6E4" w14:textId="77777777" w:rsidR="00734B6B" w:rsidRDefault="00734B6B">
      <w:pPr>
        <w:pStyle w:val="Standard"/>
        <w:ind w:firstLine="708"/>
        <w:jc w:val="both"/>
      </w:pPr>
    </w:p>
    <w:p w14:paraId="1592C5E4" w14:textId="77777777" w:rsidR="00734B6B" w:rsidRDefault="00734B6B">
      <w:pPr>
        <w:pStyle w:val="Standard"/>
        <w:spacing w:line="360" w:lineRule="auto"/>
        <w:jc w:val="both"/>
      </w:pPr>
    </w:p>
    <w:p w14:paraId="3ABE863C" w14:textId="77777777" w:rsidR="00734B6B" w:rsidRDefault="00734B6B">
      <w:pPr>
        <w:pStyle w:val="Standard"/>
        <w:jc w:val="both"/>
      </w:pPr>
    </w:p>
    <w:p w14:paraId="3A306D6F" w14:textId="77777777" w:rsidR="00734B6B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  <w:t>UZASADNIENIE</w:t>
      </w:r>
    </w:p>
    <w:p w14:paraId="6EE319A8" w14:textId="77777777" w:rsidR="00734B6B" w:rsidRDefault="00734B6B">
      <w:pPr>
        <w:pStyle w:val="Standard"/>
        <w:jc w:val="both"/>
      </w:pPr>
    </w:p>
    <w:p w14:paraId="195C362C" w14:textId="77777777" w:rsidR="00734B6B" w:rsidRDefault="00000000">
      <w:pPr>
        <w:pStyle w:val="Standard"/>
        <w:jc w:val="both"/>
      </w:pPr>
      <w:r>
        <w:t>W sprawie przyjęcia rocznego programu współpracy Gminy Działoszyce z organizacjami pozarządowymi oraz innymi podmiotami prowadzącymi działalność pożytku publicznego na rok 2024.</w:t>
      </w:r>
    </w:p>
    <w:p w14:paraId="0196FE72" w14:textId="77777777" w:rsidR="00734B6B" w:rsidRDefault="00734B6B">
      <w:pPr>
        <w:pStyle w:val="Standard"/>
        <w:jc w:val="both"/>
      </w:pPr>
    </w:p>
    <w:p w14:paraId="18AC0155" w14:textId="77777777" w:rsidR="00734B6B" w:rsidRDefault="00000000">
      <w:pPr>
        <w:pStyle w:val="Standard"/>
        <w:jc w:val="both"/>
      </w:pPr>
      <w:r>
        <w:t>Ustawa z dnia 24 kwietnia 2003r. o działalności pożytku publicznego i o wolontariacie, art5a ust.1 i 2 (Dz.U. z 2023r poz. 571 z późn.zm.) nakłada na organ stanowiący jednostki samorządu terytorialnego obowiązek uchwalenia rocznego lub wieloletniego programu współpracy z organizacjami pozarządowymi oraz innymi podmiotami, o których mowa w art.3 ust.3 wyżej powołanej ustawy.</w:t>
      </w:r>
    </w:p>
    <w:p w14:paraId="19BBC9E9" w14:textId="77777777" w:rsidR="00734B6B" w:rsidRDefault="00000000">
      <w:pPr>
        <w:pStyle w:val="Standard"/>
        <w:jc w:val="both"/>
      </w:pPr>
      <w:r>
        <w:t>Projekt niniejszego programu został objęty konsultacjami w trybie Uchwały Nr XXVIII/137/2012 Rady Miejskiej w Działoszycach z dnia 26 września 2012 r. w sprawie określenia szczegółowego sposobu konsultowania z organizacjami pozarządowymi i podmiotami o których mowa w art.3 ust. 3 ustawy o działalności pożytku publicznego i wolontariacie projektów aktów prawa miejscowego w dziedzinach dotyczących działalności statutowej tych organizacji.</w:t>
      </w:r>
    </w:p>
    <w:p w14:paraId="543DBF2E" w14:textId="77777777" w:rsidR="00734B6B" w:rsidRDefault="00734B6B">
      <w:pPr>
        <w:pStyle w:val="Standard"/>
        <w:jc w:val="both"/>
      </w:pPr>
    </w:p>
    <w:p w14:paraId="5FDC2D80" w14:textId="77777777" w:rsidR="00734B6B" w:rsidRDefault="00000000">
      <w:pPr>
        <w:pStyle w:val="Standard"/>
        <w:jc w:val="both"/>
      </w:pPr>
      <w:r>
        <w:t>W związku  z powyższym podjęcie uchwały jest zasadne.</w:t>
      </w:r>
    </w:p>
    <w:p w14:paraId="1CCA6B4F" w14:textId="77777777" w:rsidR="00734B6B" w:rsidRDefault="00734B6B">
      <w:pPr>
        <w:pStyle w:val="Standard"/>
        <w:jc w:val="both"/>
      </w:pPr>
    </w:p>
    <w:p w14:paraId="1C836714" w14:textId="77777777" w:rsidR="00734B6B" w:rsidRDefault="00734B6B">
      <w:pPr>
        <w:pStyle w:val="Standard"/>
        <w:jc w:val="both"/>
      </w:pPr>
    </w:p>
    <w:p w14:paraId="781638A3" w14:textId="77777777" w:rsidR="00734B6B" w:rsidRDefault="00000000">
      <w:pPr>
        <w:pStyle w:val="Standard"/>
        <w:jc w:val="both"/>
      </w:pPr>
      <w:r>
        <w:t xml:space="preserve">                                                                                                                             </w:t>
      </w:r>
    </w:p>
    <w:p w14:paraId="0787C545" w14:textId="77777777" w:rsidR="00734B6B" w:rsidRDefault="00000000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EA7ABDF" w14:textId="77777777" w:rsidR="00734B6B" w:rsidRDefault="00734B6B">
      <w:pPr>
        <w:pStyle w:val="Standard"/>
        <w:ind w:firstLine="708"/>
        <w:jc w:val="both"/>
      </w:pPr>
    </w:p>
    <w:p w14:paraId="017998FB" w14:textId="77777777" w:rsidR="00734B6B" w:rsidRDefault="00734B6B">
      <w:pPr>
        <w:pStyle w:val="Standard"/>
        <w:ind w:firstLine="708"/>
        <w:jc w:val="both"/>
      </w:pPr>
    </w:p>
    <w:p w14:paraId="30EE782D" w14:textId="77777777" w:rsidR="00734B6B" w:rsidRDefault="00734B6B">
      <w:pPr>
        <w:pStyle w:val="Standard"/>
        <w:ind w:firstLine="708"/>
        <w:jc w:val="both"/>
      </w:pPr>
    </w:p>
    <w:p w14:paraId="47852985" w14:textId="77777777" w:rsidR="00734B6B" w:rsidRDefault="00734B6B">
      <w:pPr>
        <w:pStyle w:val="Standard"/>
        <w:ind w:firstLine="708"/>
        <w:jc w:val="both"/>
      </w:pPr>
    </w:p>
    <w:p w14:paraId="5A96AA1F" w14:textId="77777777" w:rsidR="00734B6B" w:rsidRDefault="00734B6B">
      <w:pPr>
        <w:pStyle w:val="Standard"/>
        <w:ind w:firstLine="708"/>
        <w:jc w:val="both"/>
      </w:pPr>
    </w:p>
    <w:p w14:paraId="61093E7A" w14:textId="77777777" w:rsidR="00734B6B" w:rsidRDefault="00734B6B">
      <w:pPr>
        <w:pStyle w:val="Standard"/>
        <w:ind w:firstLine="708"/>
        <w:jc w:val="both"/>
      </w:pPr>
    </w:p>
    <w:p w14:paraId="3AAEB8A5" w14:textId="77777777" w:rsidR="00734B6B" w:rsidRDefault="00734B6B">
      <w:pPr>
        <w:pStyle w:val="Standard"/>
        <w:ind w:firstLine="708"/>
        <w:jc w:val="both"/>
      </w:pPr>
    </w:p>
    <w:p w14:paraId="5BEE621D" w14:textId="77777777" w:rsidR="00734B6B" w:rsidRDefault="00734B6B">
      <w:pPr>
        <w:pStyle w:val="Standard"/>
        <w:ind w:firstLine="708"/>
        <w:jc w:val="both"/>
      </w:pPr>
    </w:p>
    <w:p w14:paraId="6336DA02" w14:textId="77777777" w:rsidR="00734B6B" w:rsidRDefault="00734B6B">
      <w:pPr>
        <w:pStyle w:val="Standard"/>
        <w:ind w:firstLine="708"/>
        <w:jc w:val="both"/>
      </w:pPr>
    </w:p>
    <w:p w14:paraId="4A567902" w14:textId="77777777" w:rsidR="00734B6B" w:rsidRDefault="00734B6B">
      <w:pPr>
        <w:pStyle w:val="Standard"/>
        <w:ind w:firstLine="708"/>
        <w:jc w:val="both"/>
      </w:pPr>
    </w:p>
    <w:p w14:paraId="726D2C59" w14:textId="77777777" w:rsidR="00734B6B" w:rsidRDefault="00734B6B">
      <w:pPr>
        <w:pStyle w:val="Standard"/>
        <w:ind w:firstLine="708"/>
        <w:jc w:val="both"/>
      </w:pPr>
    </w:p>
    <w:p w14:paraId="614B3E60" w14:textId="77777777" w:rsidR="00734B6B" w:rsidRDefault="00734B6B">
      <w:pPr>
        <w:pStyle w:val="Standard"/>
        <w:ind w:firstLine="708"/>
        <w:jc w:val="both"/>
      </w:pPr>
    </w:p>
    <w:p w14:paraId="1EA4E662" w14:textId="77777777" w:rsidR="00734B6B" w:rsidRDefault="00734B6B">
      <w:pPr>
        <w:pStyle w:val="Standard"/>
        <w:ind w:firstLine="708"/>
        <w:jc w:val="both"/>
      </w:pPr>
    </w:p>
    <w:p w14:paraId="3726FA98" w14:textId="77777777" w:rsidR="00734B6B" w:rsidRDefault="00734B6B">
      <w:pPr>
        <w:pStyle w:val="Standard"/>
        <w:ind w:firstLine="708"/>
        <w:jc w:val="both"/>
      </w:pPr>
    </w:p>
    <w:p w14:paraId="6D686D83" w14:textId="77777777" w:rsidR="00734B6B" w:rsidRDefault="00734B6B">
      <w:pPr>
        <w:pStyle w:val="Standard"/>
        <w:ind w:firstLine="708"/>
        <w:jc w:val="both"/>
      </w:pPr>
    </w:p>
    <w:p w14:paraId="5A3E21B1" w14:textId="77777777" w:rsidR="00734B6B" w:rsidRDefault="00734B6B">
      <w:pPr>
        <w:pStyle w:val="Standard"/>
        <w:ind w:firstLine="708"/>
        <w:jc w:val="both"/>
      </w:pPr>
    </w:p>
    <w:p w14:paraId="1C9F5ABF" w14:textId="77777777" w:rsidR="00734B6B" w:rsidRDefault="00734B6B">
      <w:pPr>
        <w:pStyle w:val="Standard"/>
        <w:ind w:firstLine="708"/>
        <w:jc w:val="both"/>
      </w:pPr>
    </w:p>
    <w:p w14:paraId="286903E4" w14:textId="77777777" w:rsidR="00734B6B" w:rsidRDefault="00734B6B">
      <w:pPr>
        <w:pStyle w:val="Standard"/>
        <w:ind w:firstLine="708"/>
        <w:jc w:val="both"/>
      </w:pPr>
    </w:p>
    <w:p w14:paraId="5FC705A3" w14:textId="77777777" w:rsidR="00734B6B" w:rsidRDefault="00734B6B">
      <w:pPr>
        <w:pStyle w:val="Standard"/>
        <w:ind w:firstLine="708"/>
        <w:jc w:val="both"/>
      </w:pPr>
    </w:p>
    <w:p w14:paraId="713026D0" w14:textId="77777777" w:rsidR="00734B6B" w:rsidRDefault="00734B6B">
      <w:pPr>
        <w:pStyle w:val="Standard"/>
        <w:ind w:firstLine="708"/>
        <w:jc w:val="both"/>
      </w:pPr>
    </w:p>
    <w:p w14:paraId="5F4DE947" w14:textId="77777777" w:rsidR="00734B6B" w:rsidRDefault="00734B6B">
      <w:pPr>
        <w:pStyle w:val="Standard"/>
        <w:ind w:firstLine="708"/>
        <w:jc w:val="both"/>
      </w:pPr>
    </w:p>
    <w:p w14:paraId="4AFB4267" w14:textId="77777777" w:rsidR="00734B6B" w:rsidRDefault="00734B6B">
      <w:pPr>
        <w:pStyle w:val="Standard"/>
        <w:ind w:firstLine="708"/>
        <w:jc w:val="both"/>
      </w:pPr>
    </w:p>
    <w:p w14:paraId="242F3BB1" w14:textId="77777777" w:rsidR="00734B6B" w:rsidRDefault="00734B6B">
      <w:pPr>
        <w:pStyle w:val="Standard"/>
        <w:ind w:firstLine="708"/>
        <w:jc w:val="both"/>
      </w:pPr>
    </w:p>
    <w:p w14:paraId="4311B9B6" w14:textId="77777777" w:rsidR="00734B6B" w:rsidRDefault="00734B6B">
      <w:pPr>
        <w:pStyle w:val="Standard"/>
        <w:ind w:firstLine="708"/>
        <w:jc w:val="both"/>
      </w:pPr>
    </w:p>
    <w:p w14:paraId="1A0E4EBD" w14:textId="77777777" w:rsidR="00734B6B" w:rsidRDefault="00734B6B">
      <w:pPr>
        <w:pStyle w:val="Standard"/>
        <w:rPr>
          <w:b/>
          <w:bCs/>
        </w:rPr>
      </w:pPr>
    </w:p>
    <w:p w14:paraId="31EF7769" w14:textId="77777777" w:rsidR="00734B6B" w:rsidRDefault="00000000">
      <w:pPr>
        <w:pStyle w:val="Standard"/>
        <w:ind w:firstLine="708"/>
        <w:jc w:val="right"/>
        <w:rPr>
          <w:b/>
          <w:bCs/>
        </w:rPr>
      </w:pPr>
      <w:r>
        <w:rPr>
          <w:b/>
          <w:bCs/>
        </w:rPr>
        <w:lastRenderedPageBreak/>
        <w:t xml:space="preserve">     Załącznik do uchwały Nr  ………………    </w:t>
      </w:r>
    </w:p>
    <w:p w14:paraId="4AC4CD50" w14:textId="77777777" w:rsidR="00734B6B" w:rsidRDefault="00000000">
      <w:pPr>
        <w:pStyle w:val="Standard"/>
        <w:ind w:firstLine="708"/>
        <w:jc w:val="right"/>
        <w:rPr>
          <w:b/>
          <w:bCs/>
        </w:rPr>
      </w:pPr>
      <w:r>
        <w:rPr>
          <w:b/>
          <w:bCs/>
        </w:rPr>
        <w:t xml:space="preserve">   Rady Miejskiej w Działoszycach                                                                                                                                                 </w:t>
      </w:r>
    </w:p>
    <w:p w14:paraId="7B054B8D" w14:textId="77777777" w:rsidR="00734B6B" w:rsidRDefault="00000000">
      <w:pPr>
        <w:pStyle w:val="Standard"/>
        <w:ind w:firstLine="708"/>
        <w:jc w:val="right"/>
        <w:rPr>
          <w:b/>
        </w:rPr>
      </w:pPr>
      <w:r>
        <w:rPr>
          <w:b/>
        </w:rPr>
        <w:t xml:space="preserve">                                                                                  z dnia  ………………roku</w:t>
      </w:r>
    </w:p>
    <w:p w14:paraId="15306A18" w14:textId="77777777" w:rsidR="00734B6B" w:rsidRDefault="00734B6B">
      <w:pPr>
        <w:pStyle w:val="Standard"/>
        <w:ind w:firstLine="708"/>
        <w:jc w:val="both"/>
        <w:rPr>
          <w:b/>
        </w:rPr>
      </w:pPr>
    </w:p>
    <w:p w14:paraId="7D62D695" w14:textId="77777777" w:rsidR="00734B6B" w:rsidRDefault="00734B6B">
      <w:pPr>
        <w:pStyle w:val="Standard"/>
        <w:jc w:val="both"/>
        <w:rPr>
          <w:b/>
        </w:rPr>
      </w:pPr>
    </w:p>
    <w:p w14:paraId="53CF175A" w14:textId="77777777" w:rsidR="00734B6B" w:rsidRDefault="00000000">
      <w:pPr>
        <w:pStyle w:val="Standard"/>
        <w:jc w:val="center"/>
        <w:rPr>
          <w:b/>
        </w:rPr>
      </w:pPr>
      <w:r>
        <w:rPr>
          <w:b/>
        </w:rPr>
        <w:t>ROCZNY PROGRAM</w:t>
      </w:r>
    </w:p>
    <w:p w14:paraId="4ABFB009" w14:textId="77777777" w:rsidR="00734B6B" w:rsidRDefault="00000000">
      <w:pPr>
        <w:pStyle w:val="Standard"/>
        <w:jc w:val="center"/>
      </w:pPr>
      <w:r>
        <w:rPr>
          <w:b/>
        </w:rPr>
        <w:t xml:space="preserve">WSPÓŁPRACY GMINY DZIAŁOSZYCE Z ORGANIZACJAMI POZARZĄDOWYMI ORAZ INNYMI PODMIOTAMI PROWADZĄCYMI DZIAŁALNOŚĆ POŻYTKU PUBLICZNEGO 2024 ROK </w:t>
      </w:r>
    </w:p>
    <w:p w14:paraId="36D12907" w14:textId="77777777" w:rsidR="00734B6B" w:rsidRDefault="00734B6B">
      <w:pPr>
        <w:pStyle w:val="Standard"/>
        <w:jc w:val="both"/>
      </w:pPr>
    </w:p>
    <w:p w14:paraId="111FD0A1" w14:textId="77777777" w:rsidR="00734B6B" w:rsidRDefault="00734B6B">
      <w:pPr>
        <w:pStyle w:val="Standard"/>
        <w:jc w:val="both"/>
        <w:rPr>
          <w:b/>
          <w:bCs/>
        </w:rPr>
      </w:pPr>
    </w:p>
    <w:p w14:paraId="0C937739" w14:textId="77777777" w:rsidR="00734B6B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Rozdział 1. Postanowienia ogólne</w:t>
      </w:r>
    </w:p>
    <w:p w14:paraId="10518B2B" w14:textId="77777777" w:rsidR="00734B6B" w:rsidRDefault="00734B6B">
      <w:pPr>
        <w:pStyle w:val="Standard"/>
        <w:jc w:val="both"/>
        <w:rPr>
          <w:b/>
          <w:bCs/>
        </w:rPr>
      </w:pPr>
    </w:p>
    <w:p w14:paraId="2354B2B6" w14:textId="77777777" w:rsidR="00734B6B" w:rsidRDefault="00000000">
      <w:pPr>
        <w:pStyle w:val="Default"/>
        <w:jc w:val="both"/>
      </w:pPr>
      <w:r>
        <w:t>1. Ilekroć w niniejszym programie jest mowa o:</w:t>
      </w:r>
    </w:p>
    <w:p w14:paraId="0358AB8A" w14:textId="77777777" w:rsidR="00734B6B" w:rsidRDefault="00000000">
      <w:pPr>
        <w:pStyle w:val="Default"/>
        <w:jc w:val="both"/>
      </w:pPr>
      <w:r>
        <w:t xml:space="preserve">a) USTAWIE – rozumie się przez to ustawę z dnia 24 kwietnia 2003 r. o działalności pożytku publicznego i o wolontariacie (Dz. U. z 2023 r., poz.571, z </w:t>
      </w:r>
      <w:proofErr w:type="spellStart"/>
      <w:r>
        <w:t>późn</w:t>
      </w:r>
      <w:proofErr w:type="spellEnd"/>
      <w:r>
        <w:t>. zm.),</w:t>
      </w:r>
    </w:p>
    <w:p w14:paraId="7BB9822E" w14:textId="77777777" w:rsidR="00734B6B" w:rsidRDefault="00000000">
      <w:pPr>
        <w:pStyle w:val="Default"/>
        <w:jc w:val="both"/>
      </w:pPr>
      <w:r>
        <w:t>b) ORGANIZACJACH – rozumie się przez to organizacje pozarządowe i inne podmioty prowadzące działalność pożytku publicznego, o których mowa w art. 3 ust.2 i 3 ustawy,</w:t>
      </w:r>
    </w:p>
    <w:p w14:paraId="16C40FA1" w14:textId="77777777" w:rsidR="00734B6B" w:rsidRDefault="00000000">
      <w:pPr>
        <w:pStyle w:val="Default"/>
        <w:jc w:val="both"/>
      </w:pPr>
      <w:r>
        <w:t xml:space="preserve">c) PROGRAMIE – rozumie się przez to roczny program współpracy gminy Działoszyce z organizacjami pozarządowymi oraz innymi podmiotami prowadzącymi działalność pożytku publicznego na rok 2024 </w:t>
      </w:r>
    </w:p>
    <w:p w14:paraId="7A986322" w14:textId="77777777" w:rsidR="00734B6B" w:rsidRDefault="00000000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d) GMINIE – rozumie się Gminę Działoszyce.</w:t>
      </w:r>
    </w:p>
    <w:p w14:paraId="432012C7" w14:textId="77777777" w:rsidR="00734B6B" w:rsidRDefault="00734B6B">
      <w:pPr>
        <w:pStyle w:val="Standard"/>
        <w:tabs>
          <w:tab w:val="left" w:pos="4440"/>
        </w:tabs>
        <w:autoSpaceDE w:val="0"/>
        <w:jc w:val="both"/>
        <w:rPr>
          <w:b/>
          <w:bCs/>
          <w:color w:val="000000"/>
        </w:rPr>
      </w:pPr>
    </w:p>
    <w:p w14:paraId="407D26D9" w14:textId="77777777" w:rsidR="00734B6B" w:rsidRDefault="00734B6B">
      <w:pPr>
        <w:pStyle w:val="Standard"/>
        <w:tabs>
          <w:tab w:val="left" w:pos="4440"/>
        </w:tabs>
        <w:autoSpaceDE w:val="0"/>
        <w:jc w:val="both"/>
        <w:rPr>
          <w:b/>
          <w:bCs/>
          <w:color w:val="000000"/>
        </w:rPr>
      </w:pPr>
    </w:p>
    <w:p w14:paraId="1C482269" w14:textId="77777777" w:rsidR="00734B6B" w:rsidRDefault="00000000">
      <w:pPr>
        <w:pStyle w:val="Standard"/>
        <w:tabs>
          <w:tab w:val="left" w:pos="4440"/>
        </w:tabs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2. Cel główny i cele szczegółowe programu</w:t>
      </w:r>
    </w:p>
    <w:p w14:paraId="165CC5E0" w14:textId="77777777" w:rsidR="00734B6B" w:rsidRDefault="00734B6B">
      <w:pPr>
        <w:pStyle w:val="Standard"/>
        <w:tabs>
          <w:tab w:val="left" w:pos="4440"/>
        </w:tabs>
        <w:autoSpaceDE w:val="0"/>
        <w:jc w:val="both"/>
        <w:rPr>
          <w:b/>
          <w:bCs/>
          <w:color w:val="000000"/>
        </w:rPr>
      </w:pPr>
    </w:p>
    <w:p w14:paraId="001FF0E7" w14:textId="77777777" w:rsidR="00734B6B" w:rsidRDefault="00000000">
      <w:pPr>
        <w:pStyle w:val="Standard"/>
        <w:tabs>
          <w:tab w:val="left" w:pos="4440"/>
        </w:tabs>
        <w:jc w:val="both"/>
      </w:pPr>
      <w:r>
        <w:t>Celem głównym współpracy Gminy z organizacjami jest budowanie społecze</w:t>
      </w:r>
      <w:r>
        <w:rPr>
          <w:rFonts w:ascii="TimesNewRoman" w:eastAsia="TimesNewRoman" w:hAnsi="TimesNewRoman" w:cs="TimesNewRoman"/>
        </w:rPr>
        <w:t>ń</w:t>
      </w:r>
      <w:r>
        <w:t>stwa</w:t>
      </w:r>
    </w:p>
    <w:p w14:paraId="64698F2E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>obywatelskiego oraz zwi</w:t>
      </w:r>
      <w:r>
        <w:rPr>
          <w:rFonts w:ascii="TimesNewRoman" w:eastAsia="TimesNewRoman" w:hAnsi="TimesNewRoman" w:cs="TimesNewRoman"/>
        </w:rPr>
        <w:t>ę</w:t>
      </w:r>
      <w:r>
        <w:t>kszenie stopnia zaspokojenia potrzeb społecznych.</w:t>
      </w:r>
    </w:p>
    <w:p w14:paraId="40A6B992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>Cele szczegółowe:</w:t>
      </w:r>
    </w:p>
    <w:p w14:paraId="5729E071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 xml:space="preserve">1.Umacnianie w </w:t>
      </w:r>
      <w:r>
        <w:rPr>
          <w:rFonts w:ascii="TimesNewRoman" w:eastAsia="TimesNewRoman" w:hAnsi="TimesNewRoman" w:cs="TimesNewRoman"/>
        </w:rPr>
        <w:t>ś</w:t>
      </w:r>
      <w:r>
        <w:t>wiadomo</w:t>
      </w:r>
      <w:r>
        <w:rPr>
          <w:rFonts w:ascii="TimesNewRoman" w:eastAsia="TimesNewRoman" w:hAnsi="TimesNewRoman" w:cs="TimesNewRoman"/>
        </w:rPr>
        <w:t>ś</w:t>
      </w:r>
      <w:r>
        <w:t>ci społecznej poczucia odpowiedzialno</w:t>
      </w:r>
      <w:r>
        <w:rPr>
          <w:rFonts w:ascii="TimesNewRoman" w:eastAsia="TimesNewRoman" w:hAnsi="TimesNewRoman" w:cs="TimesNewRoman"/>
        </w:rPr>
        <w:t>ś</w:t>
      </w:r>
      <w:r>
        <w:t>ci za wspólnot</w:t>
      </w:r>
      <w:r>
        <w:rPr>
          <w:rFonts w:ascii="TimesNewRoman" w:eastAsia="TimesNewRoman" w:hAnsi="TimesNewRoman" w:cs="TimesNewRoman"/>
        </w:rPr>
        <w:t>ę</w:t>
      </w:r>
    </w:p>
    <w:p w14:paraId="7C94370C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 xml:space="preserve">     lokaln</w:t>
      </w:r>
      <w:r>
        <w:rPr>
          <w:rFonts w:ascii="TimesNewRoman" w:eastAsia="TimesNewRoman" w:hAnsi="TimesNewRoman" w:cs="TimesNewRoman"/>
        </w:rPr>
        <w:t>ą</w:t>
      </w:r>
      <w:r>
        <w:t>.</w:t>
      </w:r>
    </w:p>
    <w:p w14:paraId="5D10CC0E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>2. Tworzenie warunków do zwi</w:t>
      </w:r>
      <w:r>
        <w:rPr>
          <w:rFonts w:ascii="TimesNewRoman" w:eastAsia="TimesNewRoman" w:hAnsi="TimesNewRoman" w:cs="TimesNewRoman"/>
        </w:rPr>
        <w:t>ę</w:t>
      </w:r>
      <w:r>
        <w:t>kszenia aktywno</w:t>
      </w:r>
      <w:r>
        <w:rPr>
          <w:rFonts w:ascii="TimesNewRoman" w:eastAsia="TimesNewRoman" w:hAnsi="TimesNewRoman" w:cs="TimesNewRoman"/>
        </w:rPr>
        <w:t>ś</w:t>
      </w:r>
      <w:r>
        <w:t>ci społecznej.</w:t>
      </w:r>
    </w:p>
    <w:p w14:paraId="6871294C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>3. Poprawa jako</w:t>
      </w:r>
      <w:r>
        <w:rPr>
          <w:rFonts w:ascii="TimesNewRoman" w:eastAsia="TimesNewRoman" w:hAnsi="TimesNewRoman" w:cs="TimesNewRoman"/>
        </w:rPr>
        <w:t>ś</w:t>
      </w:r>
      <w:r>
        <w:t xml:space="preserve">ci </w:t>
      </w:r>
      <w:r>
        <w:rPr>
          <w:rFonts w:ascii="TimesNewRoman" w:eastAsia="TimesNewRoman" w:hAnsi="TimesNewRoman" w:cs="TimesNewRoman"/>
        </w:rPr>
        <w:t>ż</w:t>
      </w:r>
      <w:r>
        <w:t>ycia, poprzez pełniejsze zaspokajanie potrzeb społecznych.</w:t>
      </w:r>
    </w:p>
    <w:p w14:paraId="584A3E3F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>4. Poprawa współpracy mi</w:t>
      </w:r>
      <w:r>
        <w:rPr>
          <w:rFonts w:ascii="TimesNewRoman" w:eastAsia="TimesNewRoman" w:hAnsi="TimesNewRoman" w:cs="TimesNewRoman"/>
        </w:rPr>
        <w:t>ę</w:t>
      </w:r>
      <w:r>
        <w:t>dzysektorowej pomi</w:t>
      </w:r>
      <w:r>
        <w:rPr>
          <w:rFonts w:ascii="TimesNewRoman" w:eastAsia="TimesNewRoman" w:hAnsi="TimesNewRoman" w:cs="TimesNewRoman"/>
        </w:rPr>
        <w:t>ę</w:t>
      </w:r>
      <w:r>
        <w:t>dzy sektorem pozarz</w:t>
      </w:r>
      <w:r>
        <w:rPr>
          <w:rFonts w:ascii="TimesNewRoman" w:eastAsia="TimesNewRoman" w:hAnsi="TimesNewRoman" w:cs="TimesNewRoman"/>
        </w:rPr>
        <w:t>ą</w:t>
      </w:r>
      <w:r>
        <w:t>dowym a</w:t>
      </w:r>
    </w:p>
    <w:p w14:paraId="3342D778" w14:textId="77777777" w:rsidR="00734B6B" w:rsidRDefault="00000000">
      <w:pPr>
        <w:pStyle w:val="Standard"/>
        <w:tabs>
          <w:tab w:val="left" w:pos="4440"/>
        </w:tabs>
        <w:autoSpaceDE w:val="0"/>
        <w:jc w:val="both"/>
      </w:pPr>
      <w:r>
        <w:t xml:space="preserve">     administracja publiczn</w:t>
      </w:r>
      <w:r>
        <w:rPr>
          <w:rFonts w:ascii="TimesNewRoman" w:eastAsia="TimesNewRoman" w:hAnsi="TimesNewRoman" w:cs="TimesNewRoman"/>
        </w:rPr>
        <w:t>ą.</w:t>
      </w:r>
    </w:p>
    <w:p w14:paraId="2650F59B" w14:textId="77777777" w:rsidR="00734B6B" w:rsidRDefault="00734B6B">
      <w:pPr>
        <w:pStyle w:val="Standard"/>
        <w:tabs>
          <w:tab w:val="left" w:pos="4440"/>
        </w:tabs>
        <w:autoSpaceDE w:val="0"/>
        <w:jc w:val="both"/>
      </w:pPr>
    </w:p>
    <w:p w14:paraId="0AEAFB13" w14:textId="77777777" w:rsidR="00734B6B" w:rsidRDefault="00734B6B">
      <w:pPr>
        <w:pStyle w:val="Standard"/>
        <w:tabs>
          <w:tab w:val="left" w:pos="4440"/>
        </w:tabs>
        <w:autoSpaceDE w:val="0"/>
        <w:jc w:val="both"/>
      </w:pPr>
    </w:p>
    <w:p w14:paraId="73AED17B" w14:textId="77777777" w:rsidR="00734B6B" w:rsidRDefault="00000000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3. Zasady współpracy</w:t>
      </w:r>
    </w:p>
    <w:p w14:paraId="14A743C3" w14:textId="77777777" w:rsidR="00734B6B" w:rsidRDefault="00734B6B">
      <w:pPr>
        <w:pStyle w:val="Default"/>
        <w:jc w:val="both"/>
      </w:pPr>
    </w:p>
    <w:p w14:paraId="6FDF4EDA" w14:textId="77777777" w:rsidR="00734B6B" w:rsidRDefault="00000000">
      <w:pPr>
        <w:pStyle w:val="Default"/>
        <w:jc w:val="both"/>
      </w:pPr>
      <w:r>
        <w:t>Współpraca Gminy z organizacjami opiera się na zasadach:</w:t>
      </w:r>
    </w:p>
    <w:p w14:paraId="64E0F82E" w14:textId="77777777" w:rsidR="00734B6B" w:rsidRDefault="00000000">
      <w:pPr>
        <w:pStyle w:val="Default"/>
        <w:jc w:val="both"/>
      </w:pPr>
      <w:r>
        <w:t>1. Pomocniczości,</w:t>
      </w:r>
    </w:p>
    <w:p w14:paraId="259DE7A3" w14:textId="77777777" w:rsidR="00734B6B" w:rsidRDefault="00000000">
      <w:pPr>
        <w:pStyle w:val="Default"/>
        <w:jc w:val="both"/>
      </w:pPr>
      <w:r>
        <w:t>2. Suwerenności stron,</w:t>
      </w:r>
    </w:p>
    <w:p w14:paraId="35CC1369" w14:textId="77777777" w:rsidR="00734B6B" w:rsidRDefault="00000000">
      <w:pPr>
        <w:pStyle w:val="Default"/>
        <w:jc w:val="both"/>
      </w:pPr>
      <w:r>
        <w:t>3. Partnerstwa,</w:t>
      </w:r>
    </w:p>
    <w:p w14:paraId="711169A6" w14:textId="77777777" w:rsidR="00734B6B" w:rsidRDefault="00000000">
      <w:pPr>
        <w:pStyle w:val="Default"/>
        <w:jc w:val="both"/>
      </w:pPr>
      <w:r>
        <w:t>4. Efektywności,</w:t>
      </w:r>
    </w:p>
    <w:p w14:paraId="440F0296" w14:textId="77777777" w:rsidR="00734B6B" w:rsidRDefault="00000000">
      <w:pPr>
        <w:pStyle w:val="Default"/>
        <w:jc w:val="both"/>
      </w:pPr>
      <w:r>
        <w:t>5. Uczciwej konkurencji,</w:t>
      </w:r>
    </w:p>
    <w:p w14:paraId="0EE302F2" w14:textId="77777777" w:rsidR="00734B6B" w:rsidRDefault="00000000">
      <w:pPr>
        <w:pStyle w:val="Default"/>
        <w:jc w:val="both"/>
      </w:pPr>
      <w:r>
        <w:t>6. Jawności.</w:t>
      </w:r>
    </w:p>
    <w:p w14:paraId="35F4B836" w14:textId="77777777" w:rsidR="00734B6B" w:rsidRDefault="00734B6B">
      <w:pPr>
        <w:pStyle w:val="Default"/>
        <w:jc w:val="both"/>
      </w:pPr>
    </w:p>
    <w:p w14:paraId="084BAF3C" w14:textId="77777777" w:rsidR="00734B6B" w:rsidRDefault="00000000">
      <w:pPr>
        <w:pStyle w:val="Default"/>
        <w:jc w:val="center"/>
      </w:pPr>
      <w:r>
        <w:t xml:space="preserve"> </w:t>
      </w:r>
      <w:r>
        <w:rPr>
          <w:b/>
          <w:bCs/>
        </w:rPr>
        <w:t>Rozdział 4. Zakres przedmiotowy</w:t>
      </w:r>
    </w:p>
    <w:p w14:paraId="5A8E4C70" w14:textId="77777777" w:rsidR="00734B6B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0175502" w14:textId="77777777" w:rsidR="00734B6B" w:rsidRDefault="00000000">
      <w:pPr>
        <w:pStyle w:val="Default"/>
        <w:jc w:val="both"/>
      </w:pPr>
      <w:r>
        <w:t>Obszar współpracy Gminy z organizacjami obejmuje sferę zadań publicznych, o których mowa w art. 4 ust.1 ustawy, w zakresie odpowiadającym zadaniom gminy i obejmują:</w:t>
      </w:r>
    </w:p>
    <w:p w14:paraId="3A24EBEB" w14:textId="77777777" w:rsidR="00734B6B" w:rsidRDefault="00000000">
      <w:pPr>
        <w:pStyle w:val="Standard"/>
        <w:jc w:val="both"/>
      </w:pPr>
      <w:r>
        <w:lastRenderedPageBreak/>
        <w:t>1.Prowadzenie programów edukacyjnych oraz organizowanie konkursów o tematyce przeciwpożarowej, przyrodniczej i środowiskowej,</w:t>
      </w:r>
    </w:p>
    <w:p w14:paraId="357B6712" w14:textId="77777777" w:rsidR="00734B6B" w:rsidRDefault="00000000">
      <w:pPr>
        <w:pStyle w:val="Standard"/>
        <w:jc w:val="both"/>
      </w:pPr>
      <w:r>
        <w:t>2.Organizowanie imprez, zawodów, turniejów sportowych,</w:t>
      </w:r>
    </w:p>
    <w:p w14:paraId="5A2DE911" w14:textId="77777777" w:rsidR="00734B6B" w:rsidRDefault="00000000">
      <w:pPr>
        <w:pStyle w:val="Standard"/>
        <w:jc w:val="both"/>
      </w:pPr>
      <w:r>
        <w:t>3.Organizowanie i prowadzenie sportowych zajęć pozalekcyjnych,</w:t>
      </w:r>
    </w:p>
    <w:p w14:paraId="2E530E9D" w14:textId="77777777" w:rsidR="00734B6B" w:rsidRDefault="00000000">
      <w:pPr>
        <w:pStyle w:val="Standard"/>
        <w:jc w:val="both"/>
      </w:pPr>
      <w:r>
        <w:t>4.Bieżące utrzymanie i poprawę stanu technicznego istniejącej bazy sportowej,</w:t>
      </w:r>
    </w:p>
    <w:p w14:paraId="436463EB" w14:textId="77777777" w:rsidR="00734B6B" w:rsidRDefault="00000000">
      <w:pPr>
        <w:pStyle w:val="Standard"/>
        <w:jc w:val="both"/>
      </w:pPr>
      <w:r>
        <w:t>5.Organizowanie wystaw, konkursów, warsztatów i przeglądów twórczości artystycznej,</w:t>
      </w:r>
    </w:p>
    <w:p w14:paraId="7D5A01C3" w14:textId="77777777" w:rsidR="00734B6B" w:rsidRDefault="00000000">
      <w:pPr>
        <w:pStyle w:val="Standard"/>
        <w:jc w:val="both"/>
      </w:pPr>
      <w:r>
        <w:t>6.Wspieranie akcji wypoczynku letniego i zimowego dla dzieci z rodzin patologicznych,</w:t>
      </w:r>
    </w:p>
    <w:p w14:paraId="01029C6A" w14:textId="77777777" w:rsidR="00734B6B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realizowanie programów </w:t>
      </w:r>
      <w:proofErr w:type="spellStart"/>
      <w:r>
        <w:rPr>
          <w:color w:val="000000"/>
        </w:rPr>
        <w:t>profilaktyczno</w:t>
      </w:r>
      <w:proofErr w:type="spellEnd"/>
      <w:r>
        <w:rPr>
          <w:color w:val="000000"/>
        </w:rPr>
        <w:t>–wychowawczych dla dzieci i młodzieży,</w:t>
      </w:r>
    </w:p>
    <w:p w14:paraId="5C374AAD" w14:textId="77777777" w:rsidR="00734B6B" w:rsidRDefault="00000000">
      <w:pPr>
        <w:pStyle w:val="Default"/>
        <w:jc w:val="both"/>
      </w:pPr>
      <w:r>
        <w:t>7.Organizowanie szkoleń z zakresu profilaktyki uzależnień oraz przemocy w rodzinie.</w:t>
      </w:r>
    </w:p>
    <w:p w14:paraId="5038A338" w14:textId="77777777" w:rsidR="00734B6B" w:rsidRDefault="00000000">
      <w:pPr>
        <w:pStyle w:val="Default"/>
        <w:jc w:val="both"/>
      </w:pPr>
      <w:r>
        <w:t xml:space="preserve">8.Pomoc rodzinom i osobom w trudnej sytuacji życiowej. </w:t>
      </w:r>
    </w:p>
    <w:p w14:paraId="27DA6E84" w14:textId="77777777" w:rsidR="00734B6B" w:rsidRDefault="00000000">
      <w:pPr>
        <w:pStyle w:val="Default"/>
        <w:jc w:val="both"/>
      </w:pPr>
      <w:r>
        <w:rPr>
          <w:bCs/>
        </w:rPr>
        <w:t>9.Przedmiotem współpracy Gminy z organizacjami pozarządowymi może być wspólne określenie ważnych dla mieszkańców potrzeb oraz tworzenie systemowych rozwiązań problemów.</w:t>
      </w:r>
    </w:p>
    <w:p w14:paraId="01CE8943" w14:textId="77777777" w:rsidR="00734B6B" w:rsidRDefault="00734B6B">
      <w:pPr>
        <w:pStyle w:val="Default"/>
        <w:jc w:val="both"/>
        <w:rPr>
          <w:b/>
          <w:bCs/>
        </w:rPr>
      </w:pPr>
    </w:p>
    <w:p w14:paraId="6B747181" w14:textId="77777777" w:rsidR="00734B6B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Rozdział 5. Formy współpracy</w:t>
      </w:r>
    </w:p>
    <w:p w14:paraId="6D335B79" w14:textId="77777777" w:rsidR="00734B6B" w:rsidRDefault="00734B6B">
      <w:pPr>
        <w:pStyle w:val="Default"/>
        <w:jc w:val="both"/>
      </w:pPr>
    </w:p>
    <w:p w14:paraId="66491A3B" w14:textId="77777777" w:rsidR="00734B6B" w:rsidRDefault="00000000">
      <w:pPr>
        <w:pStyle w:val="Default"/>
        <w:jc w:val="both"/>
      </w:pPr>
      <w:r>
        <w:t>1.Współpraca między Gminą, a organizacjami będzie prowadzona poprzez:</w:t>
      </w:r>
    </w:p>
    <w:p w14:paraId="1D802B38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Zlecanie realizacji zadań publicznych na zasadach określonych w ustawie, w ramach</w:t>
      </w:r>
    </w:p>
    <w:p w14:paraId="5906B864" w14:textId="77777777" w:rsidR="00734B6B" w:rsidRDefault="00000000">
      <w:pPr>
        <w:pStyle w:val="Default"/>
        <w:jc w:val="both"/>
      </w:pPr>
      <w:r>
        <w:t>organizowanych otwartych konkursów ofert, które może mieć formy:</w:t>
      </w:r>
    </w:p>
    <w:p w14:paraId="71DCC53E" w14:textId="77777777" w:rsidR="00734B6B" w:rsidRDefault="00000000">
      <w:pPr>
        <w:pStyle w:val="Default"/>
        <w:numPr>
          <w:ilvl w:val="0"/>
          <w:numId w:val="5"/>
        </w:numPr>
        <w:jc w:val="both"/>
      </w:pPr>
      <w:r>
        <w:t>powierzenia wykonania zadań publicznych wraz z udzieleniem dotacji na finansowanie ich realizacji,</w:t>
      </w:r>
    </w:p>
    <w:p w14:paraId="3D87D176" w14:textId="77777777" w:rsidR="00734B6B" w:rsidRDefault="00000000">
      <w:pPr>
        <w:pStyle w:val="Default"/>
        <w:numPr>
          <w:ilvl w:val="0"/>
          <w:numId w:val="5"/>
        </w:numPr>
        <w:jc w:val="both"/>
      </w:pPr>
      <w:r>
        <w:t>wspierania wykonania zadań publicznych, wraz z udzieleniem dotacji na dofinansowanie ich realizacji,</w:t>
      </w:r>
    </w:p>
    <w:p w14:paraId="1E7B721D" w14:textId="77777777" w:rsidR="00734B6B" w:rsidRDefault="00000000">
      <w:pPr>
        <w:pStyle w:val="Default"/>
        <w:numPr>
          <w:ilvl w:val="0"/>
          <w:numId w:val="4"/>
        </w:numPr>
        <w:tabs>
          <w:tab w:val="left" w:pos="-24495"/>
          <w:tab w:val="left" w:pos="-24465"/>
          <w:tab w:val="left" w:pos="-24405"/>
        </w:tabs>
        <w:jc w:val="both"/>
      </w:pPr>
      <w:r>
        <w:t>Zlecenie realizacji zadań publicznych z pominięciem otwartego konkursu ofert,  zgodnie z przepisami określonymi w art. 19a ustawy.</w:t>
      </w:r>
    </w:p>
    <w:p w14:paraId="00D578A3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Konsultowanie z organizacjami projektów aktów normatywnych w dziedzinach dotyczących działalności statutowej tych organizacji,</w:t>
      </w:r>
    </w:p>
    <w:p w14:paraId="1881BE3D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Wzajemne informowanie się o planowanych kierunkach działań.</w:t>
      </w:r>
    </w:p>
    <w:p w14:paraId="446BE667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Tworzenie w miarę potrzeb wspólnych zespołów o charakterze doradczym i inicjatywnym, złożonych  z przedstawicieli organizacji oraz przedstawicieli właściwych organów administracji publicznej.</w:t>
      </w:r>
    </w:p>
    <w:p w14:paraId="7A72E441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Promocję działalności organizacji uczestniczących w realizacji programu na stronach internetowych Gminy,</w:t>
      </w:r>
    </w:p>
    <w:p w14:paraId="24AB8A40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Wspólne rozpoznawanie potrzeb społeczności lokalnej i wspólne wspieranie działań służących zaspokojeniu tych potrzeb.</w:t>
      </w:r>
    </w:p>
    <w:p w14:paraId="63E37DCF" w14:textId="77777777" w:rsidR="00734B6B" w:rsidRDefault="00000000">
      <w:pPr>
        <w:pStyle w:val="Default"/>
        <w:numPr>
          <w:ilvl w:val="0"/>
          <w:numId w:val="4"/>
        </w:numPr>
        <w:jc w:val="both"/>
      </w:pPr>
      <w:r>
        <w:t>Zawieranie umów o wykonanie inicjatywy lokalnej na zasadach określonych w ustawie.</w:t>
      </w:r>
    </w:p>
    <w:p w14:paraId="295E4FC2" w14:textId="77777777" w:rsidR="00734B6B" w:rsidRDefault="00734B6B">
      <w:pPr>
        <w:pStyle w:val="Default"/>
        <w:jc w:val="both"/>
      </w:pPr>
    </w:p>
    <w:p w14:paraId="22268BFC" w14:textId="77777777" w:rsidR="00734B6B" w:rsidRDefault="00000000">
      <w:pPr>
        <w:pStyle w:val="Default"/>
        <w:ind w:left="1416" w:firstLine="708"/>
        <w:rPr>
          <w:b/>
          <w:bCs/>
        </w:rPr>
      </w:pPr>
      <w:r>
        <w:rPr>
          <w:b/>
          <w:bCs/>
        </w:rPr>
        <w:t>Rozdział 6. Priorytetowe zadania publiczne</w:t>
      </w:r>
    </w:p>
    <w:p w14:paraId="3BD51977" w14:textId="77777777" w:rsidR="00734B6B" w:rsidRDefault="00734B6B">
      <w:pPr>
        <w:pStyle w:val="Standard"/>
        <w:jc w:val="both"/>
      </w:pPr>
    </w:p>
    <w:p w14:paraId="793EB8AD" w14:textId="77777777" w:rsidR="00734B6B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Ustala się następujące priorytetowe zadania Gminy, które mogą być zlecane do realizacji organizacjom:</w:t>
      </w:r>
    </w:p>
    <w:p w14:paraId="763FCBDE" w14:textId="77777777" w:rsidR="00734B6B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1. W zakresie kultury fizycznej i sportu:</w:t>
      </w:r>
    </w:p>
    <w:p w14:paraId="087CE9C8" w14:textId="77777777" w:rsidR="00734B6B" w:rsidRDefault="00000000">
      <w:pPr>
        <w:pStyle w:val="Standard"/>
        <w:jc w:val="both"/>
      </w:pPr>
      <w:r>
        <w:t xml:space="preserve">    1) upowszechnianie kultury fizycznej i rekreacji ruchowej,</w:t>
      </w:r>
    </w:p>
    <w:p w14:paraId="3B2140F3" w14:textId="77777777" w:rsidR="00734B6B" w:rsidRDefault="00000000">
      <w:pPr>
        <w:pStyle w:val="Standard"/>
        <w:jc w:val="both"/>
      </w:pPr>
      <w:r>
        <w:t xml:space="preserve">    2) wspieranie działań sportowych promujących zdrowy i aktywny tryb życia wśród         </w:t>
      </w:r>
    </w:p>
    <w:p w14:paraId="05C572F6" w14:textId="77777777" w:rsidR="00734B6B" w:rsidRDefault="00000000">
      <w:pPr>
        <w:pStyle w:val="Standard"/>
        <w:jc w:val="both"/>
      </w:pPr>
      <w:r>
        <w:t xml:space="preserve">        mieszkańców Gminy,</w:t>
      </w:r>
    </w:p>
    <w:p w14:paraId="02D80231" w14:textId="77777777" w:rsidR="00734B6B" w:rsidRDefault="00000000">
      <w:pPr>
        <w:pStyle w:val="Standard"/>
        <w:jc w:val="both"/>
      </w:pPr>
      <w:r>
        <w:t xml:space="preserve">   3) wspieranie szkolenia sportowego, organizowanie zawodów sportowych,</w:t>
      </w:r>
    </w:p>
    <w:p w14:paraId="33D8B578" w14:textId="77777777" w:rsidR="00734B6B" w:rsidRDefault="00000000">
      <w:pPr>
        <w:pStyle w:val="Standard"/>
        <w:jc w:val="both"/>
      </w:pPr>
      <w:r>
        <w:t>2. W zakresie pomocy społecznej:</w:t>
      </w:r>
    </w:p>
    <w:p w14:paraId="1BB681C2" w14:textId="77777777" w:rsidR="00734B6B" w:rsidRDefault="00000000">
      <w:pPr>
        <w:pStyle w:val="Standard"/>
        <w:jc w:val="both"/>
      </w:pPr>
      <w:r>
        <w:t xml:space="preserve">    1) pomoc mieszkańcom Gminy żyjącym w ubóstwie, zgodnie z kryteriami dochodowymi                                                                               </w:t>
      </w:r>
    </w:p>
    <w:p w14:paraId="439CACB1" w14:textId="77777777" w:rsidR="00734B6B" w:rsidRDefault="00000000">
      <w:pPr>
        <w:pStyle w:val="Standard"/>
        <w:jc w:val="both"/>
      </w:pPr>
      <w:r>
        <w:t xml:space="preserve">        rozumianymi w myśl przepisów ustawy o pomocy społecznej, w tym przeciwdziałanie</w:t>
      </w:r>
    </w:p>
    <w:p w14:paraId="6C99EB7F" w14:textId="77777777" w:rsidR="00734B6B" w:rsidRDefault="00000000">
      <w:pPr>
        <w:pStyle w:val="Standard"/>
        <w:jc w:val="both"/>
      </w:pPr>
      <w:r>
        <w:t xml:space="preserve">         żebractwu.</w:t>
      </w:r>
    </w:p>
    <w:p w14:paraId="67EC683C" w14:textId="77777777" w:rsidR="00734B6B" w:rsidRDefault="00000000">
      <w:pPr>
        <w:pStyle w:val="Standard"/>
        <w:jc w:val="both"/>
      </w:pPr>
      <w:r>
        <w:t xml:space="preserve">    2) ochrona i promocja zdrowia, opieka paliatywna skierowana do pacjentów przewlekle                     </w:t>
      </w:r>
    </w:p>
    <w:p w14:paraId="7367C4CC" w14:textId="77777777" w:rsidR="00734B6B" w:rsidRDefault="00000000">
      <w:pPr>
        <w:pStyle w:val="Standard"/>
        <w:jc w:val="both"/>
      </w:pPr>
      <w:r>
        <w:lastRenderedPageBreak/>
        <w:t xml:space="preserve">         i nieuleczalnie chorych, zamieszkałych na terenie tutejszej Gminy.</w:t>
      </w:r>
    </w:p>
    <w:p w14:paraId="6EF5C1BD" w14:textId="77777777" w:rsidR="00734B6B" w:rsidRDefault="00000000">
      <w:pPr>
        <w:pStyle w:val="Standard"/>
        <w:jc w:val="both"/>
      </w:pPr>
      <w:r>
        <w:t xml:space="preserve">3. Wspieranie działalności jednostek Ochotniczych Straży Pożarnych na terenie Gminy Działoszyce </w:t>
      </w:r>
    </w:p>
    <w:p w14:paraId="651664C5" w14:textId="77777777" w:rsidR="00734B6B" w:rsidRDefault="00734B6B">
      <w:pPr>
        <w:pStyle w:val="Standard"/>
        <w:jc w:val="both"/>
        <w:rPr>
          <w:b/>
          <w:bCs/>
          <w:color w:val="000000"/>
        </w:rPr>
      </w:pPr>
    </w:p>
    <w:p w14:paraId="2724D62D" w14:textId="77777777" w:rsidR="00734B6B" w:rsidRDefault="00000000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7. Okres realizacji programu</w:t>
      </w:r>
    </w:p>
    <w:p w14:paraId="4B393272" w14:textId="77777777" w:rsidR="00734B6B" w:rsidRDefault="00734B6B">
      <w:pPr>
        <w:pStyle w:val="Standard"/>
        <w:autoSpaceDE w:val="0"/>
        <w:jc w:val="both"/>
        <w:rPr>
          <w:b/>
          <w:bCs/>
          <w:color w:val="000000"/>
        </w:rPr>
      </w:pPr>
    </w:p>
    <w:p w14:paraId="6C511ECC" w14:textId="77777777" w:rsidR="00734B6B" w:rsidRDefault="00000000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Program będzie realizowany od 1 stycznia do 31 grudnia 2024roku </w:t>
      </w:r>
    </w:p>
    <w:p w14:paraId="7F175AB6" w14:textId="77777777" w:rsidR="00734B6B" w:rsidRDefault="00734B6B">
      <w:pPr>
        <w:pStyle w:val="Standard"/>
        <w:autoSpaceDE w:val="0"/>
        <w:jc w:val="both"/>
        <w:rPr>
          <w:b/>
          <w:bCs/>
          <w:color w:val="000000"/>
        </w:rPr>
      </w:pPr>
    </w:p>
    <w:p w14:paraId="3DFFF9D2" w14:textId="77777777" w:rsidR="00734B6B" w:rsidRDefault="00000000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8. Sposób realizacji programu</w:t>
      </w:r>
    </w:p>
    <w:p w14:paraId="201FB0F4" w14:textId="77777777" w:rsidR="00734B6B" w:rsidRDefault="00734B6B">
      <w:pPr>
        <w:pStyle w:val="Standard"/>
        <w:autoSpaceDE w:val="0"/>
        <w:jc w:val="both"/>
        <w:rPr>
          <w:b/>
          <w:bCs/>
          <w:color w:val="000000"/>
        </w:rPr>
      </w:pPr>
    </w:p>
    <w:p w14:paraId="7AD434F0" w14:textId="77777777" w:rsidR="00734B6B" w:rsidRDefault="00000000">
      <w:pPr>
        <w:pStyle w:val="Default"/>
        <w:jc w:val="both"/>
      </w:pPr>
      <w:r>
        <w:t>Program realizowany jest przy pomocy form współpracy określonych w rozdziale 5 i środków określonych w rozdziale 9 programu.</w:t>
      </w:r>
    </w:p>
    <w:p w14:paraId="39FFD326" w14:textId="77777777" w:rsidR="00734B6B" w:rsidRDefault="00734B6B">
      <w:pPr>
        <w:pStyle w:val="Default"/>
        <w:jc w:val="both"/>
      </w:pPr>
    </w:p>
    <w:p w14:paraId="26542B4D" w14:textId="77777777" w:rsidR="00734B6B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Rozdział 9. Wysokość środków przeznaczonych na realizację programu</w:t>
      </w:r>
    </w:p>
    <w:p w14:paraId="060E024B" w14:textId="77777777" w:rsidR="00734B6B" w:rsidRDefault="00734B6B">
      <w:pPr>
        <w:pStyle w:val="Default"/>
        <w:jc w:val="both"/>
      </w:pPr>
    </w:p>
    <w:p w14:paraId="627A9823" w14:textId="77777777" w:rsidR="00734B6B" w:rsidRDefault="00000000">
      <w:pPr>
        <w:pStyle w:val="Default"/>
        <w:jc w:val="both"/>
      </w:pPr>
      <w:r>
        <w:t>1. Program jest finansowany ze środków własnych gminy.</w:t>
      </w:r>
    </w:p>
    <w:p w14:paraId="142B6CF4" w14:textId="77777777" w:rsidR="00734B6B" w:rsidRDefault="00000000">
      <w:pPr>
        <w:pStyle w:val="Default"/>
        <w:jc w:val="both"/>
      </w:pPr>
      <w:r>
        <w:t xml:space="preserve">2.Wysokość środków finansowych przeznaczonych na realizację programu współpracy Gminy z organizacjami pozarządowymi oraz podmiotami wymienionymi w art.3 ust.3 ustawy planuje się w wysokości </w:t>
      </w:r>
      <w:r>
        <w:rPr>
          <w:color w:val="FF0000"/>
        </w:rPr>
        <w:t xml:space="preserve">30.000,00 </w:t>
      </w:r>
      <w:r>
        <w:t xml:space="preserve">zł </w:t>
      </w:r>
    </w:p>
    <w:p w14:paraId="60FF983E" w14:textId="77777777" w:rsidR="00734B6B" w:rsidRDefault="00000000">
      <w:pPr>
        <w:pStyle w:val="Default"/>
        <w:jc w:val="both"/>
      </w:pPr>
      <w:r>
        <w:t>3.Wysokość środków może ulec zmianie w ciągu roku poprzez zmianę w budżecie Gminy Działoszyce.</w:t>
      </w:r>
    </w:p>
    <w:p w14:paraId="488066ED" w14:textId="77777777" w:rsidR="00734B6B" w:rsidRDefault="00734B6B">
      <w:pPr>
        <w:pStyle w:val="Default"/>
        <w:jc w:val="both"/>
      </w:pPr>
    </w:p>
    <w:p w14:paraId="00F97B3A" w14:textId="77777777" w:rsidR="00734B6B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10. Sposób oceny realizacji programu</w:t>
      </w:r>
    </w:p>
    <w:p w14:paraId="7DF90D79" w14:textId="77777777" w:rsidR="00734B6B" w:rsidRDefault="00734B6B">
      <w:pPr>
        <w:pStyle w:val="Standard"/>
        <w:jc w:val="both"/>
        <w:rPr>
          <w:b/>
          <w:bCs/>
          <w:color w:val="000000"/>
        </w:rPr>
      </w:pPr>
    </w:p>
    <w:p w14:paraId="5686DE02" w14:textId="77777777" w:rsidR="00734B6B" w:rsidRDefault="00000000">
      <w:pPr>
        <w:pStyle w:val="Default"/>
        <w:jc w:val="both"/>
      </w:pPr>
      <w:r>
        <w:t>1. Wskaźnikami efektywności realizacji programu są w szczególności:</w:t>
      </w:r>
    </w:p>
    <w:p w14:paraId="0EFFCC45" w14:textId="77777777" w:rsidR="00734B6B" w:rsidRDefault="00000000">
      <w:pPr>
        <w:pStyle w:val="Default"/>
        <w:jc w:val="both"/>
      </w:pPr>
      <w:r>
        <w:t>a) ilość ogłoszonych otwartych konkursów ofert na realizację zadań publicznych,</w:t>
      </w:r>
    </w:p>
    <w:p w14:paraId="064C28DE" w14:textId="77777777" w:rsidR="00734B6B" w:rsidRDefault="00000000">
      <w:pPr>
        <w:pStyle w:val="Default"/>
        <w:jc w:val="both"/>
      </w:pPr>
      <w:r>
        <w:t>b) ilość ofert złożonych w otwartych konkursach ofert,</w:t>
      </w:r>
    </w:p>
    <w:p w14:paraId="32C89029" w14:textId="77777777" w:rsidR="00734B6B" w:rsidRDefault="00000000">
      <w:pPr>
        <w:pStyle w:val="Standard"/>
        <w:autoSpaceDE w:val="0"/>
        <w:jc w:val="both"/>
      </w:pPr>
      <w:r>
        <w:t>c) ilość zawartych umów na realizację zadania publicznego,</w:t>
      </w:r>
    </w:p>
    <w:p w14:paraId="534F419F" w14:textId="77777777" w:rsidR="00734B6B" w:rsidRDefault="00000000">
      <w:pPr>
        <w:pStyle w:val="Standard"/>
        <w:autoSpaceDE w:val="0"/>
        <w:jc w:val="both"/>
      </w:pPr>
      <w:r>
        <w:t>d) ilość umów zawartych w trybie art. 19a ustawy,</w:t>
      </w:r>
    </w:p>
    <w:p w14:paraId="22954A9A" w14:textId="77777777" w:rsidR="00734B6B" w:rsidRDefault="00000000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e) wysokość środków finansowych przeznaczonych z budżetu Gminy na realizacje zadań publicznych przez organizacje,</w:t>
      </w:r>
    </w:p>
    <w:p w14:paraId="545BC79E" w14:textId="77777777" w:rsidR="00734B6B" w:rsidRDefault="00000000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2. Bieżącym monitorowaniem w zakresie realizacji zadań Programu współpracy zajmuje się właściwy pracownik Urzędu Miasta i Gminy Działoszyce odpowiedzialny za współpracę z organizacjami.</w:t>
      </w:r>
    </w:p>
    <w:p w14:paraId="6005D1C9" w14:textId="77777777" w:rsidR="00734B6B" w:rsidRDefault="00000000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3. Organizacje mogą zgłaszać swoje uwagi, wnioski i propozycje dotyczące realizacji Programu w trakcie organizowanych spotkań z przedstawicielami Urzędu, jak też bezpośrednio do Burmistrza Miasta i Gminy Działoszyce.  Uzyskiwane w czasie realizacji programu informacje, uwagi, wnioski i propozycje dotyczące realizowanych projektów będą wykorzystywanie do usprawnienia bieżącej i przyszłej współpracy Gminy z organizacjami. Ponadto sprawozdanie z realizacji Programu zostanie zamieszczone w Biuletynie Informacji Publicznej jak i na stronie internetowej Urzędu Miasta i Gminy Działoszyce.</w:t>
      </w:r>
    </w:p>
    <w:p w14:paraId="5A4E009B" w14:textId="77777777" w:rsidR="00734B6B" w:rsidRDefault="00734B6B">
      <w:pPr>
        <w:pStyle w:val="Standard"/>
        <w:autoSpaceDE w:val="0"/>
        <w:jc w:val="both"/>
        <w:rPr>
          <w:b/>
          <w:bCs/>
          <w:color w:val="000000"/>
        </w:rPr>
      </w:pPr>
    </w:p>
    <w:p w14:paraId="7D7A2C6C" w14:textId="77777777" w:rsidR="00734B6B" w:rsidRDefault="00000000">
      <w:pPr>
        <w:pStyle w:val="Standard"/>
        <w:autoSpaceDE w:val="0"/>
        <w:jc w:val="center"/>
      </w:pPr>
      <w:r>
        <w:rPr>
          <w:b/>
          <w:bCs/>
          <w:color w:val="000000"/>
        </w:rPr>
        <w:t xml:space="preserve">Rozdział 11. Informacje o sposobie tworzenia programu oraz o przebiegu konsultacji </w:t>
      </w:r>
      <w:r>
        <w:rPr>
          <w:color w:val="000000"/>
        </w:rPr>
        <w:tab/>
      </w:r>
      <w:r>
        <w:rPr>
          <w:color w:val="000000"/>
        </w:rPr>
        <w:tab/>
      </w:r>
    </w:p>
    <w:p w14:paraId="53071D93" w14:textId="77777777" w:rsidR="00734B6B" w:rsidRDefault="00000000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W celu uchwalenia programu podjęte zostaną następujące działania:</w:t>
      </w:r>
    </w:p>
    <w:p w14:paraId="5306716F" w14:textId="77777777" w:rsidR="00734B6B" w:rsidRDefault="00000000">
      <w:pPr>
        <w:pStyle w:val="Default"/>
        <w:jc w:val="both"/>
      </w:pPr>
      <w:r>
        <w:t>1. Przygotowanie projektu programu przez pracownika Urzędu Miasta i Gminy Działoszyce, odpowiedzialnego za współpracę z organizacjami.</w:t>
      </w:r>
    </w:p>
    <w:p w14:paraId="393A91C8" w14:textId="77777777" w:rsidR="00734B6B" w:rsidRDefault="00000000">
      <w:pPr>
        <w:pStyle w:val="Default"/>
        <w:jc w:val="both"/>
      </w:pPr>
      <w:r>
        <w:t xml:space="preserve">2. Przeprowadzane konsultacji programu, zgodnie z Uchwałą Rady Miejskiej w sprawie szczegółowego sposobu konsultowania z organizacjami pozarządowymi i podmiotami wymienionymi w art. 3 ust. 3 ustawy o działalności pożytku publicznego i o wolontariacie </w:t>
      </w:r>
      <w:r>
        <w:lastRenderedPageBreak/>
        <w:t>projektów aktów prawa miejscowego w dziedzinach dotyczących działalności statutowej tych organizacji.</w:t>
      </w:r>
    </w:p>
    <w:p w14:paraId="16F7730F" w14:textId="77777777" w:rsidR="00734B6B" w:rsidRDefault="00000000">
      <w:pPr>
        <w:pStyle w:val="Default"/>
        <w:jc w:val="both"/>
      </w:pPr>
      <w:r>
        <w:t>3. Rozpatrzenie uwag i propozycji wniesionych przez organizacje w drodze konsultacji do projektu programu.</w:t>
      </w:r>
    </w:p>
    <w:p w14:paraId="2E05D247" w14:textId="77777777" w:rsidR="00734B6B" w:rsidRDefault="00000000">
      <w:pPr>
        <w:pStyle w:val="Default"/>
        <w:jc w:val="both"/>
      </w:pPr>
      <w:r>
        <w:t>4. Informacje o wynikach konsultacji podaje się do publicznej wiadomości w Biuletynie Informacji Publicznej, na stronie internetowej Gminy Działoszyce i na tablicy ogłoszeń w budynku Urzędu Miasta i Gminy Działoszyce.</w:t>
      </w:r>
    </w:p>
    <w:p w14:paraId="3060C0BD" w14:textId="77777777" w:rsidR="00734B6B" w:rsidRDefault="00000000">
      <w:pPr>
        <w:pStyle w:val="Default"/>
        <w:ind w:left="75" w:hanging="360"/>
        <w:jc w:val="both"/>
      </w:pPr>
      <w:r>
        <w:t xml:space="preserve">     5. Opracowanie ostatecznego projektu programu, który zostanie przedłożony na sesję Rady Miejskiej w Działoszycach wraz z projektem uchwały w sprawie uchwalenia rocznego programu współpracy Gminy Działoszyce z organizacjami pozarządowymi oraz innymi podmiotami prowadzącymi działalność pożytku publicznego na rok 2024.</w:t>
      </w:r>
    </w:p>
    <w:p w14:paraId="0ACEEF6D" w14:textId="77777777" w:rsidR="00734B6B" w:rsidRDefault="00000000">
      <w:pPr>
        <w:pStyle w:val="Default"/>
        <w:tabs>
          <w:tab w:val="left" w:pos="60"/>
          <w:tab w:val="left" w:pos="420"/>
        </w:tabs>
        <w:ind w:left="60" w:hanging="360"/>
        <w:jc w:val="both"/>
      </w:pPr>
      <w:r>
        <w:t xml:space="preserve">     6. Podjęcie przez Radę Miejską w Działoszycach uchwały przyjmującej program.</w:t>
      </w:r>
    </w:p>
    <w:p w14:paraId="3FC3D721" w14:textId="77777777" w:rsidR="00734B6B" w:rsidRDefault="00734B6B">
      <w:pPr>
        <w:pStyle w:val="Default"/>
        <w:jc w:val="both"/>
        <w:rPr>
          <w:b/>
          <w:bCs/>
        </w:rPr>
      </w:pPr>
    </w:p>
    <w:p w14:paraId="5720DF1C" w14:textId="77777777" w:rsidR="00734B6B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Rozdział 12. Tryb powoływania i zasady działania komisji konkursowych do opiniowania ofert</w:t>
      </w:r>
    </w:p>
    <w:p w14:paraId="231C1203" w14:textId="77777777" w:rsidR="00734B6B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6EBB298" w14:textId="77777777" w:rsidR="00734B6B" w:rsidRDefault="00000000">
      <w:pPr>
        <w:pStyle w:val="Default"/>
        <w:jc w:val="both"/>
      </w:pPr>
      <w:r>
        <w:t>1. Burmistrz Miasta i Gminy Działoszyce powołuje Komisję Konkursową, a także określa warunki konkursu w drodze zarządzenia</w:t>
      </w:r>
    </w:p>
    <w:p w14:paraId="1B2F18DC" w14:textId="77777777" w:rsidR="00734B6B" w:rsidRDefault="00000000">
      <w:pPr>
        <w:pStyle w:val="Default"/>
        <w:jc w:val="both"/>
      </w:pPr>
      <w:r>
        <w:t>2. Komisje konkursowe powoływane są w celu opiniowania ofert w otwartych konkursach ofert.</w:t>
      </w:r>
    </w:p>
    <w:p w14:paraId="78D966C4" w14:textId="77777777" w:rsidR="00734B6B" w:rsidRDefault="00000000">
      <w:pPr>
        <w:pStyle w:val="Default"/>
        <w:jc w:val="both"/>
      </w:pPr>
      <w:r>
        <w:t>3. Otwarte konkursy ofert są ogłaszane i przeprowadzane w oparciu o przepisy ustawy.</w:t>
      </w:r>
    </w:p>
    <w:p w14:paraId="47486BE8" w14:textId="77777777" w:rsidR="00734B6B" w:rsidRDefault="00000000">
      <w:pPr>
        <w:pStyle w:val="Default"/>
        <w:jc w:val="both"/>
      </w:pPr>
      <w:r>
        <w:t xml:space="preserve">4. Skład Komisji Konkursowej jest zgodny z ustawą. </w:t>
      </w:r>
    </w:p>
    <w:p w14:paraId="4060831D" w14:textId="77777777" w:rsidR="00734B6B" w:rsidRDefault="00000000">
      <w:pPr>
        <w:pStyle w:val="Default"/>
        <w:jc w:val="both"/>
      </w:pPr>
      <w:r>
        <w:t>5. Komisja Konkursowa może korzystać z pomocy osób posiadających specjalistyczną wiedze z dziedziny obejmującej zakres zadań publicznych, których konkurs dotyczy.</w:t>
      </w:r>
    </w:p>
    <w:p w14:paraId="5192D596" w14:textId="77777777" w:rsidR="00734B6B" w:rsidRDefault="00000000">
      <w:pPr>
        <w:pStyle w:val="Default"/>
        <w:jc w:val="both"/>
      </w:pPr>
      <w:r>
        <w:t xml:space="preserve">6. Burmistrz w drodze zarządzenia powołuje, oddzielnie dla każdego ogłoszonego otwartego konkursu ofert, Komisję Konkursową i wskazuje jej przewodniczącego, wiceprzewodniczącego i jej sekretarza oraz członków. </w:t>
      </w:r>
    </w:p>
    <w:p w14:paraId="0918C478" w14:textId="77777777" w:rsidR="00734B6B" w:rsidRDefault="00000000">
      <w:pPr>
        <w:pStyle w:val="Default"/>
        <w:jc w:val="both"/>
      </w:pPr>
      <w:r>
        <w:t>7. Wszystkie posiedzenia są protokołowane.</w:t>
      </w:r>
    </w:p>
    <w:p w14:paraId="1635F56E" w14:textId="77777777" w:rsidR="00734B6B" w:rsidRDefault="00000000">
      <w:pPr>
        <w:pStyle w:val="Default"/>
        <w:jc w:val="both"/>
      </w:pPr>
      <w:r>
        <w:t xml:space="preserve">8. Wyniki oceny ofert Komisja Konkursowa przedstawia Burmistrzowi Miasta i Gminy Działoszyce. </w:t>
      </w:r>
    </w:p>
    <w:p w14:paraId="2F153B87" w14:textId="77777777" w:rsidR="00734B6B" w:rsidRDefault="00000000">
      <w:pPr>
        <w:pStyle w:val="Default"/>
        <w:jc w:val="both"/>
      </w:pPr>
      <w:r>
        <w:t xml:space="preserve">Ostateczną decyzję o przyznaniu i wysokości dotacji podejmuje Burmistrz Miasta i Gminy Działoszyce, po zapoznaniu się z wynikami oceny ofert Komisji Konkursowej </w:t>
      </w:r>
    </w:p>
    <w:p w14:paraId="5C997738" w14:textId="77777777" w:rsidR="00734B6B" w:rsidRDefault="00000000">
      <w:pPr>
        <w:pStyle w:val="Default"/>
        <w:jc w:val="both"/>
      </w:pPr>
      <w:r>
        <w:t>9. Wyniki otwartego konkursu ofert wraz z informacją o wybranym oferencie, nazwie zadania i wysokości przyznanej dotacji zamieszcza się w Biuletynie Informacji Publicznej, na stronie internetowej Gminy Działoszyce oraz na tablicy ogłoszeń Urzędu Miasta i Gminy w Działoszycach.</w:t>
      </w:r>
    </w:p>
    <w:p w14:paraId="067F7CA2" w14:textId="77777777" w:rsidR="00734B6B" w:rsidRDefault="00734B6B">
      <w:pPr>
        <w:pStyle w:val="Default"/>
        <w:jc w:val="both"/>
        <w:rPr>
          <w:b/>
          <w:bCs/>
        </w:rPr>
      </w:pPr>
    </w:p>
    <w:p w14:paraId="63DD0BCC" w14:textId="77777777" w:rsidR="00734B6B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Rozdział 13 Postanowienia końcowe</w:t>
      </w:r>
    </w:p>
    <w:p w14:paraId="321A6CBF" w14:textId="77777777" w:rsidR="00734B6B" w:rsidRDefault="00734B6B">
      <w:pPr>
        <w:pStyle w:val="Default"/>
        <w:jc w:val="both"/>
        <w:rPr>
          <w:b/>
          <w:bCs/>
        </w:rPr>
      </w:pPr>
    </w:p>
    <w:p w14:paraId="3ACABAD9" w14:textId="77777777" w:rsidR="00734B6B" w:rsidRDefault="00000000">
      <w:pPr>
        <w:pStyle w:val="Default"/>
        <w:jc w:val="both"/>
      </w:pPr>
      <w:r>
        <w:t>1. Zmiany niniejszego Programu wymagają formy przyjętej dla jego uchwalenia.</w:t>
      </w:r>
    </w:p>
    <w:p w14:paraId="0E6EDA0C" w14:textId="77777777" w:rsidR="00734B6B" w:rsidRDefault="00000000">
      <w:pPr>
        <w:pStyle w:val="Default"/>
        <w:jc w:val="both"/>
      </w:pPr>
      <w:r>
        <w:t>2. W sprawach nieuregulowanych w niniejszym Programie zastosowanie mają przepisy ustawy o działalności pożytku publicznego i o wolontariacie, Kodeks Cywilny, ustawy o finansach publicznych oraz ustawy Prawo zamówień publicznych.</w:t>
      </w:r>
    </w:p>
    <w:p w14:paraId="4DAFAF36" w14:textId="77777777" w:rsidR="00734B6B" w:rsidRDefault="00734B6B">
      <w:pPr>
        <w:pStyle w:val="Default"/>
      </w:pPr>
    </w:p>
    <w:sectPr w:rsidR="00734B6B">
      <w:pgSz w:w="11906" w:h="16838"/>
      <w:pgMar w:top="1125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A31F" w14:textId="77777777" w:rsidR="00C9193A" w:rsidRDefault="00C9193A">
      <w:r>
        <w:separator/>
      </w:r>
    </w:p>
  </w:endnote>
  <w:endnote w:type="continuationSeparator" w:id="0">
    <w:p w14:paraId="4994367C" w14:textId="77777777" w:rsidR="00C9193A" w:rsidRDefault="00C9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3C14" w14:textId="77777777" w:rsidR="00C9193A" w:rsidRDefault="00C9193A">
      <w:r>
        <w:rPr>
          <w:color w:val="000000"/>
        </w:rPr>
        <w:separator/>
      </w:r>
    </w:p>
  </w:footnote>
  <w:footnote w:type="continuationSeparator" w:id="0">
    <w:p w14:paraId="1A7DAD35" w14:textId="77777777" w:rsidR="00C9193A" w:rsidRDefault="00C9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F90"/>
    <w:multiLevelType w:val="multilevel"/>
    <w:tmpl w:val="9416B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" w15:restartNumberingAfterBreak="0">
    <w:nsid w:val="249A6DE3"/>
    <w:multiLevelType w:val="multilevel"/>
    <w:tmpl w:val="B9B614E4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2E693264"/>
    <w:multiLevelType w:val="multilevel"/>
    <w:tmpl w:val="A82AF07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3D936BA1"/>
    <w:multiLevelType w:val="multilevel"/>
    <w:tmpl w:val="75F6E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4A444A10"/>
    <w:multiLevelType w:val="multilevel"/>
    <w:tmpl w:val="024A20D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03063933">
    <w:abstractNumId w:val="2"/>
  </w:num>
  <w:num w:numId="2" w16cid:durableId="1905528320">
    <w:abstractNumId w:val="1"/>
  </w:num>
  <w:num w:numId="3" w16cid:durableId="620109271">
    <w:abstractNumId w:val="4"/>
  </w:num>
  <w:num w:numId="4" w16cid:durableId="528833184">
    <w:abstractNumId w:val="3"/>
  </w:num>
  <w:num w:numId="5" w16cid:durableId="143251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4B6B"/>
    <w:rsid w:val="0003141E"/>
    <w:rsid w:val="00734B6B"/>
    <w:rsid w:val="00C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0B0D"/>
  <w15:docId w15:val="{4730FDAA-6428-4F4A-AEA6-CC5302D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Uwydatnienie">
    <w:name w:val="Emphasis"/>
    <w:basedOn w:val="Domylnaczcionkaakapitu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kstpodstawowy21">
    <w:name w:val="Tekst podstawowy 21"/>
    <w:basedOn w:val="Normalny"/>
    <w:pPr>
      <w:widowControl/>
      <w:autoSpaceDE w:val="0"/>
      <w:jc w:val="center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11097</Characters>
  <Application>Microsoft Office Word</Application>
  <DocSecurity>0</DocSecurity>
  <Lines>92</Lines>
  <Paragraphs>25</Paragraphs>
  <ScaleCrop>false</ScaleCrop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JADWIGAM</dc:creator>
  <cp:lastModifiedBy>Grzegorz Podsiadło</cp:lastModifiedBy>
  <cp:revision>2</cp:revision>
  <cp:lastPrinted>2023-01-23T08:06:00Z</cp:lastPrinted>
  <dcterms:created xsi:type="dcterms:W3CDTF">2023-11-07T11:10:00Z</dcterms:created>
  <dcterms:modified xsi:type="dcterms:W3CDTF">2023-11-07T11:10:00Z</dcterms:modified>
</cp:coreProperties>
</file>