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36" w:rsidRPr="00552182" w:rsidRDefault="00552182" w:rsidP="00017B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182">
        <w:rPr>
          <w:rFonts w:ascii="Times New Roman" w:hAnsi="Times New Roman" w:cs="Times New Roman"/>
          <w:sz w:val="28"/>
          <w:szCs w:val="28"/>
        </w:rPr>
        <w:t xml:space="preserve">Działoszyce, dnia </w:t>
      </w:r>
      <w:r w:rsidR="00BE27EA">
        <w:rPr>
          <w:rFonts w:ascii="Times New Roman" w:hAnsi="Times New Roman" w:cs="Times New Roman"/>
          <w:sz w:val="28"/>
          <w:szCs w:val="28"/>
        </w:rPr>
        <w:t>26.04.202</w:t>
      </w:r>
      <w:r w:rsidR="00BB18C5">
        <w:rPr>
          <w:rFonts w:ascii="Times New Roman" w:hAnsi="Times New Roman" w:cs="Times New Roman"/>
          <w:sz w:val="28"/>
          <w:szCs w:val="28"/>
        </w:rPr>
        <w:t>3</w:t>
      </w:r>
      <w:r w:rsidR="00017B8C" w:rsidRPr="0055218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017B8C" w:rsidRPr="00552182" w:rsidRDefault="00017B8C" w:rsidP="0001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B8C" w:rsidRPr="00552182" w:rsidRDefault="00017B8C" w:rsidP="0001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B8C" w:rsidRPr="00552182" w:rsidRDefault="00017B8C" w:rsidP="0001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B8C" w:rsidRDefault="00552182" w:rsidP="00017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82">
        <w:rPr>
          <w:rFonts w:ascii="Times New Roman" w:hAnsi="Times New Roman" w:cs="Times New Roman"/>
          <w:sz w:val="28"/>
          <w:szCs w:val="28"/>
        </w:rPr>
        <w:t>Informacja o I</w:t>
      </w:r>
      <w:r w:rsidR="00BE27EA">
        <w:rPr>
          <w:rFonts w:ascii="Times New Roman" w:hAnsi="Times New Roman" w:cs="Times New Roman"/>
          <w:sz w:val="28"/>
          <w:szCs w:val="28"/>
        </w:rPr>
        <w:t>I</w:t>
      </w:r>
      <w:r w:rsidRPr="00552182">
        <w:rPr>
          <w:rFonts w:ascii="Times New Roman" w:hAnsi="Times New Roman" w:cs="Times New Roman"/>
          <w:sz w:val="28"/>
          <w:szCs w:val="28"/>
        </w:rPr>
        <w:t xml:space="preserve"> przetargu </w:t>
      </w:r>
      <w:r w:rsidR="00BE27EA">
        <w:rPr>
          <w:rFonts w:ascii="Times New Roman" w:hAnsi="Times New Roman" w:cs="Times New Roman"/>
          <w:sz w:val="28"/>
          <w:szCs w:val="28"/>
        </w:rPr>
        <w:t>ustnym ograniczonym</w:t>
      </w:r>
      <w:r w:rsidRPr="00552182">
        <w:rPr>
          <w:rFonts w:ascii="Times New Roman" w:hAnsi="Times New Roman" w:cs="Times New Roman"/>
          <w:sz w:val="28"/>
          <w:szCs w:val="28"/>
        </w:rPr>
        <w:t xml:space="preserve"> na sprzedaż nieruchomości gruntowej położonej w miejscowości </w:t>
      </w:r>
      <w:r w:rsidR="00BE27EA">
        <w:rPr>
          <w:rFonts w:ascii="Times New Roman" w:hAnsi="Times New Roman" w:cs="Times New Roman"/>
          <w:sz w:val="28"/>
          <w:szCs w:val="28"/>
        </w:rPr>
        <w:t>Wolica</w:t>
      </w:r>
      <w:r w:rsidRPr="00552182">
        <w:rPr>
          <w:rFonts w:ascii="Times New Roman" w:hAnsi="Times New Roman" w:cs="Times New Roman"/>
          <w:sz w:val="28"/>
          <w:szCs w:val="28"/>
        </w:rPr>
        <w:t xml:space="preserve">, działka nr ewidencyjny </w:t>
      </w:r>
      <w:r w:rsidR="00BE27EA">
        <w:rPr>
          <w:rFonts w:ascii="Times New Roman" w:hAnsi="Times New Roman" w:cs="Times New Roman"/>
          <w:sz w:val="28"/>
          <w:szCs w:val="28"/>
        </w:rPr>
        <w:t>86</w:t>
      </w:r>
      <w:r w:rsidRPr="00552182">
        <w:rPr>
          <w:rFonts w:ascii="Times New Roman" w:hAnsi="Times New Roman" w:cs="Times New Roman"/>
          <w:sz w:val="28"/>
          <w:szCs w:val="28"/>
        </w:rPr>
        <w:t xml:space="preserve">. Komisja przetargowa stwierdziła, że do dnia </w:t>
      </w:r>
      <w:r w:rsidR="00BE27EA">
        <w:rPr>
          <w:rFonts w:ascii="Times New Roman" w:hAnsi="Times New Roman" w:cs="Times New Roman"/>
          <w:sz w:val="28"/>
          <w:szCs w:val="28"/>
        </w:rPr>
        <w:t>21 kwietnia</w:t>
      </w:r>
      <w:r w:rsidR="00BB18C5">
        <w:rPr>
          <w:rFonts w:ascii="Times New Roman" w:hAnsi="Times New Roman" w:cs="Times New Roman"/>
          <w:sz w:val="28"/>
          <w:szCs w:val="28"/>
        </w:rPr>
        <w:t xml:space="preserve"> 2023</w:t>
      </w:r>
      <w:r w:rsidRPr="00552182">
        <w:rPr>
          <w:rFonts w:ascii="Times New Roman" w:hAnsi="Times New Roman" w:cs="Times New Roman"/>
          <w:sz w:val="28"/>
          <w:szCs w:val="28"/>
        </w:rPr>
        <w:t xml:space="preserve"> </w:t>
      </w:r>
      <w:r w:rsidR="00BE27EA">
        <w:rPr>
          <w:rFonts w:ascii="Times New Roman" w:hAnsi="Times New Roman" w:cs="Times New Roman"/>
          <w:sz w:val="28"/>
          <w:szCs w:val="28"/>
        </w:rPr>
        <w:t>roku do godz. 15.00 nie wpłynęły żadne pisemne</w:t>
      </w:r>
      <w:r w:rsidRPr="00552182">
        <w:rPr>
          <w:rFonts w:ascii="Times New Roman" w:hAnsi="Times New Roman" w:cs="Times New Roman"/>
          <w:sz w:val="28"/>
          <w:szCs w:val="28"/>
        </w:rPr>
        <w:t xml:space="preserve"> oświadczenia o zgłoszeniu uczestnictwa w przetargu i nie wpłacono wadium. W związku z powyższym, nikt nie został zakwalifikowanych do uczestnictwa w przetargu w dniu </w:t>
      </w:r>
      <w:r w:rsidR="00BE27EA">
        <w:rPr>
          <w:rFonts w:ascii="Times New Roman" w:hAnsi="Times New Roman" w:cs="Times New Roman"/>
          <w:sz w:val="28"/>
          <w:szCs w:val="28"/>
        </w:rPr>
        <w:t>28 kwietnia</w:t>
      </w:r>
      <w:r w:rsidR="00BB18C5">
        <w:rPr>
          <w:rFonts w:ascii="Times New Roman" w:hAnsi="Times New Roman" w:cs="Times New Roman"/>
          <w:sz w:val="28"/>
          <w:szCs w:val="28"/>
        </w:rPr>
        <w:t xml:space="preserve"> 2023</w:t>
      </w:r>
      <w:r w:rsidRPr="00552182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2E05E0" w:rsidRDefault="002E05E0" w:rsidP="00017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E0" w:rsidRPr="002E05E0" w:rsidRDefault="002E05E0" w:rsidP="002E0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E0" w:rsidRPr="002E05E0" w:rsidRDefault="002E05E0" w:rsidP="002E05E0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05E0">
        <w:rPr>
          <w:rFonts w:ascii="Times New Roman" w:hAnsi="Times New Roman" w:cs="Times New Roman"/>
          <w:sz w:val="24"/>
          <w:szCs w:val="24"/>
        </w:rPr>
        <w:t>Z up. Burmistrza Miasta i Gminy Działoszyce</w:t>
      </w:r>
    </w:p>
    <w:p w:rsidR="002E05E0" w:rsidRPr="002E05E0" w:rsidRDefault="002E05E0" w:rsidP="002E05E0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05E0">
        <w:rPr>
          <w:rFonts w:ascii="Times New Roman" w:hAnsi="Times New Roman" w:cs="Times New Roman"/>
          <w:sz w:val="24"/>
          <w:szCs w:val="24"/>
        </w:rPr>
        <w:t>/-/ Marcin Skowron</w:t>
      </w:r>
    </w:p>
    <w:sectPr w:rsidR="002E05E0" w:rsidRPr="002E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8C"/>
    <w:rsid w:val="00017B8C"/>
    <w:rsid w:val="002E05E0"/>
    <w:rsid w:val="00552182"/>
    <w:rsid w:val="00643A3C"/>
    <w:rsid w:val="00664AC2"/>
    <w:rsid w:val="00966836"/>
    <w:rsid w:val="00B03BAA"/>
    <w:rsid w:val="00BB18C5"/>
    <w:rsid w:val="00BE27EA"/>
    <w:rsid w:val="00C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CA3B-14D7-4F4D-8380-7E81A78B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2023-04-26T07:51:00Z</cp:lastPrinted>
  <dcterms:created xsi:type="dcterms:W3CDTF">2023-04-26T08:14:00Z</dcterms:created>
  <dcterms:modified xsi:type="dcterms:W3CDTF">2023-04-26T08:14:00Z</dcterms:modified>
</cp:coreProperties>
</file>