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9CF3" w14:textId="40114795" w:rsidR="00B620C8" w:rsidRPr="00AF409B" w:rsidRDefault="00B620C8" w:rsidP="00B22809">
      <w:pPr>
        <w:autoSpaceDE w:val="0"/>
        <w:autoSpaceDN w:val="0"/>
        <w:spacing w:line="276" w:lineRule="auto"/>
        <w:rPr>
          <w:rFonts w:ascii="Candara Light" w:eastAsia="Times New Roman" w:hAnsi="Candara Light" w:cstheme="majorHAnsi"/>
          <w:sz w:val="22"/>
          <w:szCs w:val="22"/>
        </w:rPr>
      </w:pPr>
      <w:bookmarkStart w:id="0" w:name="_Hlk13209447"/>
      <w:r w:rsidRPr="00AF409B">
        <w:rPr>
          <w:rFonts w:ascii="Candara Light" w:eastAsia="Times New Roman" w:hAnsi="Candara Light" w:cstheme="majorHAnsi"/>
          <w:sz w:val="22"/>
          <w:szCs w:val="22"/>
        </w:rPr>
        <w:t xml:space="preserve"> </w:t>
      </w:r>
    </w:p>
    <w:p w14:paraId="42329863" w14:textId="3C6FAFEC" w:rsidR="002B5EB5" w:rsidRPr="00AF409B" w:rsidRDefault="00B620C8" w:rsidP="00B22809">
      <w:pPr>
        <w:autoSpaceDE w:val="0"/>
        <w:autoSpaceDN w:val="0"/>
        <w:spacing w:line="276" w:lineRule="auto"/>
        <w:jc w:val="right"/>
        <w:rPr>
          <w:rFonts w:ascii="Candara Light" w:eastAsia="Times New Roman" w:hAnsi="Candara Light" w:cstheme="majorHAnsi"/>
          <w:sz w:val="22"/>
          <w:szCs w:val="22"/>
        </w:rPr>
      </w:pPr>
      <w:r w:rsidRPr="00AF409B">
        <w:rPr>
          <w:rFonts w:ascii="Candara Light" w:eastAsia="Times New Roman" w:hAnsi="Candara Light" w:cstheme="majorHAnsi"/>
          <w:sz w:val="22"/>
          <w:szCs w:val="22"/>
        </w:rPr>
        <w:t xml:space="preserve">                                                                         Działoszyce, </w:t>
      </w:r>
      <w:r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dn</w:t>
      </w:r>
      <w:r w:rsidR="008E63B1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ia</w:t>
      </w:r>
      <w:r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="00F517B3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2</w:t>
      </w:r>
      <w:r w:rsidR="000A3CDF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8</w:t>
      </w:r>
      <w:r w:rsidR="002B5EB5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="00A455F3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wrzesień</w:t>
      </w:r>
      <w:r w:rsidR="00F517B3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="002B5EB5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202</w:t>
      </w:r>
      <w:r w:rsidR="00A455F3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2</w:t>
      </w:r>
      <w:r w:rsidR="002B5EB5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r.</w:t>
      </w:r>
      <w:r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ab/>
      </w:r>
      <w:r w:rsidRPr="00AF409B">
        <w:rPr>
          <w:rFonts w:ascii="Candara Light" w:eastAsia="Times New Roman" w:hAnsi="Candara Light" w:cstheme="majorHAnsi"/>
          <w:sz w:val="22"/>
          <w:szCs w:val="22"/>
        </w:rPr>
        <w:tab/>
      </w:r>
    </w:p>
    <w:p w14:paraId="280D0C5D" w14:textId="77777777" w:rsidR="006D1B84" w:rsidRPr="00AF409B" w:rsidRDefault="006D1B84" w:rsidP="00B22809">
      <w:pPr>
        <w:autoSpaceDE w:val="0"/>
        <w:autoSpaceDN w:val="0"/>
        <w:spacing w:line="276" w:lineRule="auto"/>
        <w:jc w:val="right"/>
        <w:rPr>
          <w:rFonts w:ascii="Candara Light" w:eastAsia="Times New Roman" w:hAnsi="Candara Light" w:cstheme="majorHAnsi"/>
          <w:sz w:val="22"/>
          <w:szCs w:val="22"/>
        </w:rPr>
      </w:pPr>
    </w:p>
    <w:p w14:paraId="064E913C" w14:textId="1A6F91DD" w:rsidR="006D1B84" w:rsidRPr="00AF409B" w:rsidRDefault="006D1B84" w:rsidP="00B22809">
      <w:pPr>
        <w:autoSpaceDE w:val="0"/>
        <w:autoSpaceDN w:val="0"/>
        <w:spacing w:line="276" w:lineRule="auto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Gmina Działoszyce</w:t>
      </w:r>
    </w:p>
    <w:p w14:paraId="15AEB9B2" w14:textId="5D0F1849" w:rsidR="006E498B" w:rsidRPr="00AF409B" w:rsidRDefault="009C0F97" w:rsidP="00B22809">
      <w:pPr>
        <w:autoSpaceDE w:val="0"/>
        <w:autoSpaceDN w:val="0"/>
        <w:spacing w:line="276" w:lineRule="auto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u</w:t>
      </w:r>
      <w:r w:rsidR="006D1B84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l. Skalbmierska</w:t>
      </w:r>
    </w:p>
    <w:p w14:paraId="3757FFED" w14:textId="4C99F602" w:rsidR="00B620C8" w:rsidRPr="00AF409B" w:rsidRDefault="006D1B84" w:rsidP="00B22809">
      <w:pPr>
        <w:autoSpaceDE w:val="0"/>
        <w:autoSpaceDN w:val="0"/>
        <w:spacing w:line="276" w:lineRule="auto"/>
        <w:rPr>
          <w:rFonts w:ascii="Candara Light" w:eastAsia="Times New Roman" w:hAnsi="Candara Light" w:cstheme="majorHAnsi"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28-440 Działoszyce</w:t>
      </w:r>
      <w:r w:rsidR="00B620C8" w:rsidRPr="00AF409B">
        <w:rPr>
          <w:rFonts w:ascii="Candara Light" w:eastAsia="Times New Roman" w:hAnsi="Candara Light" w:cstheme="majorHAnsi"/>
          <w:sz w:val="22"/>
          <w:szCs w:val="22"/>
        </w:rPr>
        <w:tab/>
      </w:r>
    </w:p>
    <w:p w14:paraId="3A0A1CC7" w14:textId="77777777" w:rsidR="00B620C8" w:rsidRPr="00AF409B" w:rsidRDefault="00B620C8" w:rsidP="00B22809">
      <w:pPr>
        <w:autoSpaceDE w:val="0"/>
        <w:autoSpaceDN w:val="0"/>
        <w:spacing w:line="276" w:lineRule="auto"/>
        <w:rPr>
          <w:rFonts w:ascii="Candara Light" w:eastAsia="Times New Roman" w:hAnsi="Candara Light" w:cstheme="majorHAnsi"/>
          <w:sz w:val="22"/>
          <w:szCs w:val="22"/>
        </w:rPr>
      </w:pPr>
    </w:p>
    <w:p w14:paraId="04628FFA" w14:textId="77777777" w:rsidR="00DF5F6D" w:rsidRPr="00AF409B" w:rsidRDefault="00B620C8" w:rsidP="00B22809">
      <w:pPr>
        <w:autoSpaceDE w:val="0"/>
        <w:autoSpaceDN w:val="0"/>
        <w:spacing w:line="276" w:lineRule="auto"/>
        <w:jc w:val="center"/>
        <w:rPr>
          <w:rFonts w:ascii="Candara Light" w:eastAsia="Times New Roman" w:hAnsi="Candara Light" w:cstheme="majorHAnsi"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sz w:val="22"/>
          <w:szCs w:val="22"/>
        </w:rPr>
        <w:t>ZAPYTANIE OFERTOWE</w:t>
      </w:r>
      <w:r w:rsidR="00DF5F6D" w:rsidRPr="00AF409B">
        <w:rPr>
          <w:rFonts w:ascii="Candara Light" w:eastAsia="Times New Roman" w:hAnsi="Candara Light" w:cstheme="majorHAnsi"/>
          <w:sz w:val="22"/>
          <w:szCs w:val="22"/>
        </w:rPr>
        <w:t xml:space="preserve"> </w:t>
      </w:r>
    </w:p>
    <w:p w14:paraId="30FEC194" w14:textId="196CE0D7" w:rsidR="00B620C8" w:rsidRPr="00352B4A" w:rsidRDefault="00DF5F6D" w:rsidP="00B22809">
      <w:pPr>
        <w:autoSpaceDE w:val="0"/>
        <w:autoSpaceDN w:val="0"/>
        <w:spacing w:line="276" w:lineRule="auto"/>
        <w:jc w:val="center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352B4A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nr </w:t>
      </w:r>
      <w:r w:rsidR="000A3CDF" w:rsidRPr="00352B4A">
        <w:rPr>
          <w:rFonts w:ascii="Candara Light" w:eastAsia="Times New Roman" w:hAnsi="Candara Light" w:cstheme="majorHAnsi"/>
          <w:b/>
          <w:bCs/>
          <w:sz w:val="22"/>
          <w:szCs w:val="22"/>
        </w:rPr>
        <w:t>6</w:t>
      </w:r>
      <w:r w:rsidRPr="00352B4A">
        <w:rPr>
          <w:rFonts w:ascii="Candara Light" w:eastAsia="Times New Roman" w:hAnsi="Candara Light" w:cstheme="majorHAnsi"/>
          <w:b/>
          <w:bCs/>
          <w:sz w:val="22"/>
          <w:szCs w:val="22"/>
        </w:rPr>
        <w:t>/9.2.1/ EFS/ 202</w:t>
      </w:r>
      <w:r w:rsidR="00863C07" w:rsidRPr="00352B4A">
        <w:rPr>
          <w:rFonts w:ascii="Candara Light" w:eastAsia="Times New Roman" w:hAnsi="Candara Light" w:cstheme="majorHAnsi"/>
          <w:b/>
          <w:bCs/>
          <w:sz w:val="22"/>
          <w:szCs w:val="22"/>
        </w:rPr>
        <w:t>2</w:t>
      </w:r>
    </w:p>
    <w:p w14:paraId="385528F4" w14:textId="77777777" w:rsidR="00B620C8" w:rsidRPr="00AF409B" w:rsidRDefault="00B620C8" w:rsidP="00B22809">
      <w:p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3610D87B" w14:textId="77777777" w:rsidR="00B620C8" w:rsidRPr="00AF409B" w:rsidRDefault="00B620C8" w:rsidP="00B22809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sz w:val="22"/>
          <w:szCs w:val="22"/>
        </w:rPr>
        <w:t>Zamawiający:</w:t>
      </w:r>
    </w:p>
    <w:p w14:paraId="3F4DB73B" w14:textId="26B672A2" w:rsidR="00B620C8" w:rsidRPr="00AF409B" w:rsidRDefault="00F314CF" w:rsidP="00B22809">
      <w:pPr>
        <w:pStyle w:val="Akapitzlist"/>
        <w:autoSpaceDE w:val="0"/>
        <w:autoSpaceDN w:val="0"/>
        <w:spacing w:line="276" w:lineRule="auto"/>
        <w:ind w:left="360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AF409B">
        <w:rPr>
          <w:rFonts w:ascii="Candara Light" w:eastAsia="Times New Roman" w:hAnsi="Candara Light" w:cstheme="majorHAnsi"/>
          <w:sz w:val="22"/>
          <w:szCs w:val="22"/>
        </w:rPr>
        <w:t xml:space="preserve">Gmina Działoszyce, ul. Skalbmierska, 28-440 Działoszyce </w:t>
      </w:r>
      <w:r w:rsidR="00B620C8" w:rsidRPr="00AF409B">
        <w:rPr>
          <w:rFonts w:ascii="Candara Light" w:eastAsia="Times New Roman" w:hAnsi="Candara Light" w:cstheme="majorHAnsi"/>
          <w:sz w:val="22"/>
          <w:szCs w:val="22"/>
        </w:rPr>
        <w:t>realizujący projekt pod nazwą</w:t>
      </w:r>
      <w:r w:rsidR="00A53B30" w:rsidRPr="00AF409B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="00A53B30" w:rsidRPr="00AF409B">
        <w:rPr>
          <w:rFonts w:ascii="Candara Light" w:eastAsia="Calibri" w:hAnsi="Candara Light" w:cstheme="majorHAnsi"/>
          <w:b/>
          <w:bCs/>
          <w:sz w:val="22"/>
          <w:szCs w:val="22"/>
        </w:rPr>
        <w:t>pn. „</w:t>
      </w:r>
      <w:bookmarkStart w:id="1" w:name="_Hlk71360882"/>
      <w:r w:rsidR="00A53B30" w:rsidRPr="00AF409B">
        <w:rPr>
          <w:rFonts w:ascii="Candara Light" w:hAnsi="Candara Light" w:cstheme="majorHAnsi"/>
          <w:b/>
          <w:bCs/>
          <w:sz w:val="22"/>
          <w:szCs w:val="22"/>
        </w:rPr>
        <w:t>Utworzenie świetlic środowiskowych na terenie Gminy Działoszyce</w:t>
      </w:r>
      <w:bookmarkEnd w:id="1"/>
      <w:r w:rsidR="00A53B30" w:rsidRPr="00AF409B">
        <w:rPr>
          <w:rFonts w:ascii="Candara Light" w:hAnsi="Candara Light" w:cstheme="majorHAnsi"/>
          <w:b/>
          <w:bCs/>
          <w:sz w:val="22"/>
          <w:szCs w:val="22"/>
        </w:rPr>
        <w:t>”</w:t>
      </w:r>
      <w:r w:rsidR="00A53B30" w:rsidRPr="00AF409B">
        <w:rPr>
          <w:rFonts w:ascii="Candara Light" w:eastAsia="Calibri" w:hAnsi="Candara Light" w:cstheme="majorHAnsi"/>
          <w:b/>
          <w:bCs/>
          <w:iCs/>
          <w:sz w:val="22"/>
          <w:szCs w:val="22"/>
        </w:rPr>
        <w:t xml:space="preserve"> </w:t>
      </w:r>
      <w:r w:rsidR="00A53B30" w:rsidRPr="00AF409B">
        <w:rPr>
          <w:rFonts w:ascii="Candara Light" w:eastAsia="Andale Sans UI" w:hAnsi="Candara Light" w:cstheme="majorHAnsi"/>
          <w:kern w:val="3"/>
          <w:sz w:val="22"/>
          <w:szCs w:val="22"/>
          <w:lang w:eastAsia="ja-JP" w:bidi="fa-IR"/>
        </w:rPr>
        <w:t xml:space="preserve">realizowanego przez </w:t>
      </w:r>
      <w:r w:rsidR="00A53B30" w:rsidRPr="00AF409B">
        <w:rPr>
          <w:rFonts w:ascii="Candara Light" w:eastAsia="Tahoma" w:hAnsi="Candara Light" w:cstheme="majorHAnsi"/>
          <w:b/>
          <w:sz w:val="22"/>
          <w:szCs w:val="22"/>
        </w:rPr>
        <w:t>Gminę Działoszyce</w:t>
      </w:r>
      <w:r w:rsidR="00A53B30" w:rsidRPr="00AF409B">
        <w:rPr>
          <w:rFonts w:ascii="Candara Light" w:eastAsia="Calibri" w:hAnsi="Candara Light" w:cstheme="majorHAnsi"/>
          <w:b/>
          <w:sz w:val="22"/>
          <w:szCs w:val="22"/>
        </w:rPr>
        <w:t xml:space="preserve"> </w:t>
      </w:r>
      <w:r w:rsidR="00A53B30" w:rsidRPr="00AF409B">
        <w:rPr>
          <w:rFonts w:ascii="Candara Light" w:eastAsia="Calibri" w:hAnsi="Candara Light" w:cstheme="majorHAnsi"/>
          <w:iCs/>
          <w:sz w:val="22"/>
          <w:szCs w:val="22"/>
        </w:rPr>
        <w:t xml:space="preserve">realizowanym </w:t>
      </w:r>
      <w:r w:rsidR="00A53B30" w:rsidRPr="00AF409B">
        <w:rPr>
          <w:rFonts w:ascii="Candara Light" w:eastAsia="Calibri" w:hAnsi="Candara Light" w:cstheme="majorHAnsi"/>
          <w:sz w:val="22"/>
          <w:szCs w:val="22"/>
        </w:rPr>
        <w:t>w ramach Regionalnego Programu Operacyjnego Województwa Świętokrzyskiego na lata 2014-2020 współfinansowanym ze środków Europejskiego Funduszu Społecznego,</w:t>
      </w:r>
      <w:r w:rsidR="00A53B30" w:rsidRPr="00AF409B">
        <w:rPr>
          <w:rFonts w:ascii="Candara Light" w:eastAsia="Calibri" w:hAnsi="Candara Light" w:cstheme="majorHAnsi"/>
          <w:i/>
          <w:iCs/>
          <w:sz w:val="22"/>
          <w:szCs w:val="22"/>
        </w:rPr>
        <w:t xml:space="preserve"> Osi Priorytetowej </w:t>
      </w:r>
      <w:r w:rsidR="00A53B30" w:rsidRPr="00AF409B">
        <w:rPr>
          <w:rFonts w:ascii="Candara Light" w:hAnsi="Candara Light" w:cstheme="majorHAnsi"/>
          <w:i/>
          <w:iCs/>
          <w:sz w:val="22"/>
          <w:szCs w:val="22"/>
        </w:rPr>
        <w:t>RPSW.09.00.00, Działania: „RPSW.09.02.00 Ułatwienie dostępu do wysokiej jakości usług społecznych i zdrowotnych”, poddziałania 9.2.1 „Rozwój wysokiej jakości usług społecznych (projekty konkursowe),</w:t>
      </w:r>
      <w:r w:rsidR="00A53B30" w:rsidRPr="00AF409B">
        <w:rPr>
          <w:rFonts w:ascii="Candara Light" w:hAnsi="Candara Light" w:cstheme="majorHAnsi"/>
          <w:sz w:val="22"/>
          <w:szCs w:val="22"/>
        </w:rPr>
        <w:t xml:space="preserve"> Regionalnego Programu Operacyjnego Województwa Świętokrzyskiego na lata 2014-2020 </w:t>
      </w:r>
      <w:r w:rsidR="00A53B30" w:rsidRPr="00AF409B">
        <w:rPr>
          <w:rFonts w:ascii="Candara Light" w:eastAsia="Calibri" w:hAnsi="Candara Light" w:cstheme="majorHAnsi"/>
          <w:sz w:val="22"/>
          <w:szCs w:val="22"/>
        </w:rPr>
        <w:t xml:space="preserve">w ramach zawartej umowy o dofinansowanie nr </w:t>
      </w:r>
      <w:r w:rsidR="00A53B30" w:rsidRPr="00AF409B">
        <w:rPr>
          <w:rFonts w:ascii="Candara Light" w:hAnsi="Candara Light" w:cstheme="majorHAnsi"/>
          <w:sz w:val="22"/>
          <w:szCs w:val="22"/>
        </w:rPr>
        <w:t>RPSW.09.02.01-26-0070/20-</w:t>
      </w:r>
      <w:r w:rsidR="00A53B30" w:rsidRPr="00AF409B">
        <w:rPr>
          <w:rFonts w:ascii="Candara Light" w:eastAsia="Batang" w:hAnsi="Candara Light" w:cstheme="majorHAnsi"/>
          <w:sz w:val="22"/>
          <w:szCs w:val="22"/>
        </w:rPr>
        <w:t>00</w:t>
      </w:r>
      <w:r w:rsidR="00A53B30" w:rsidRPr="00AF409B">
        <w:rPr>
          <w:rFonts w:ascii="Candara Light" w:eastAsia="Calibri" w:hAnsi="Candara Light" w:cstheme="majorHAnsi"/>
          <w:sz w:val="22"/>
          <w:szCs w:val="22"/>
        </w:rPr>
        <w:t xml:space="preserve">z dnia 29.04.2021 r. </w:t>
      </w:r>
      <w:r w:rsidR="00A53B30" w:rsidRPr="00AF409B">
        <w:rPr>
          <w:rFonts w:ascii="Candara Light" w:eastAsia="Tahoma" w:hAnsi="Candara Light" w:cstheme="majorHAnsi"/>
          <w:iCs/>
          <w:sz w:val="22"/>
          <w:szCs w:val="22"/>
        </w:rPr>
        <w:t>z Wojewód</w:t>
      </w:r>
      <w:r w:rsidR="00A53B30" w:rsidRPr="00AF409B">
        <w:rPr>
          <w:rFonts w:ascii="Candara Light" w:eastAsia="Tahoma" w:hAnsi="Candara Light" w:cstheme="majorHAnsi"/>
          <w:sz w:val="22"/>
          <w:szCs w:val="22"/>
        </w:rPr>
        <w:t>ztwem Świętokrzyskim, z siedzibą w Kielcach, al. IX Wieków Kielc 3, 25-516 Kielce, reprezentowanym przez Zarząd Województwa, pełniącym funkcję Instytucji Zarządzającej Regionalnym Programem Operacyjnym Województwa Świętokrzyskiego na lata 2014-2020</w:t>
      </w:r>
      <w:r w:rsidR="00A53B30" w:rsidRPr="00AF409B">
        <w:rPr>
          <w:rFonts w:ascii="Candara Light" w:eastAsia="Andale Sans UI" w:hAnsi="Candara Light" w:cstheme="majorHAnsi"/>
          <w:kern w:val="3"/>
          <w:sz w:val="22"/>
          <w:szCs w:val="22"/>
          <w:lang w:eastAsia="ja-JP" w:bidi="fa-IR"/>
        </w:rPr>
        <w:t>”.</w:t>
      </w:r>
    </w:p>
    <w:p w14:paraId="237B3664" w14:textId="77777777" w:rsidR="00B620C8" w:rsidRPr="00AF409B" w:rsidRDefault="00B620C8" w:rsidP="00B22809">
      <w:pPr>
        <w:autoSpaceDE w:val="0"/>
        <w:autoSpaceDN w:val="0"/>
        <w:spacing w:line="276" w:lineRule="auto"/>
        <w:ind w:left="720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48E259A4" w14:textId="77777777" w:rsidR="00B620C8" w:rsidRPr="00AF409B" w:rsidRDefault="00B620C8" w:rsidP="00B22809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sz w:val="22"/>
          <w:szCs w:val="22"/>
        </w:rPr>
        <w:t>Przedmiot zamówienia:</w:t>
      </w:r>
    </w:p>
    <w:p w14:paraId="2E95D513" w14:textId="77777777" w:rsidR="00B620C8" w:rsidRPr="00AF409B" w:rsidRDefault="00B620C8" w:rsidP="00B22809">
      <w:pPr>
        <w:autoSpaceDE w:val="0"/>
        <w:autoSpaceDN w:val="0"/>
        <w:spacing w:line="276" w:lineRule="auto"/>
        <w:ind w:left="720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2"/>
      </w:tblGrid>
      <w:tr w:rsidR="00B620C8" w:rsidRPr="00AF409B" w14:paraId="33F899C5" w14:textId="77777777" w:rsidTr="007A6D86">
        <w:tc>
          <w:tcPr>
            <w:tcW w:w="10348" w:type="dxa"/>
          </w:tcPr>
          <w:p w14:paraId="75CA10E2" w14:textId="01D77740" w:rsidR="00A455F3" w:rsidRPr="002C4094" w:rsidRDefault="00C866A2" w:rsidP="00140319">
            <w:pPr>
              <w:spacing w:line="360" w:lineRule="auto"/>
              <w:contextualSpacing/>
              <w:jc w:val="center"/>
              <w:rPr>
                <w:rFonts w:ascii="Candara Light" w:eastAsia="Arial Narrow" w:hAnsi="Candara Light" w:cstheme="majorHAnsi"/>
                <w:b/>
                <w:bCs/>
                <w:color w:val="0000FF"/>
                <w:sz w:val="22"/>
                <w:szCs w:val="22"/>
              </w:rPr>
            </w:pPr>
            <w:r w:rsidRPr="002C4094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Zakup biletów wstępu </w:t>
            </w:r>
            <w:r w:rsidR="001043B5" w:rsidRPr="002C4094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dla 10 dzieci </w:t>
            </w:r>
            <w:r w:rsidR="00466080" w:rsidRPr="002C4094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oraz </w:t>
            </w:r>
            <w:r w:rsidR="00692059" w:rsidRPr="002C4094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2 </w:t>
            </w:r>
            <w:r w:rsidR="00466080" w:rsidRPr="002C4094">
              <w:rPr>
                <w:rFonts w:ascii="Candara Light" w:hAnsi="Candara Light" w:cstheme="minorHAnsi"/>
                <w:b/>
                <w:bCs/>
                <w:color w:val="0000FF"/>
                <w:sz w:val="22"/>
                <w:szCs w:val="22"/>
              </w:rPr>
              <w:t xml:space="preserve">opiekunów </w:t>
            </w:r>
            <w:r w:rsidR="00A455F3" w:rsidRPr="002C4094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na </w:t>
            </w:r>
            <w:r w:rsidR="00223906" w:rsidRPr="002C4094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3F176F" w:rsidRPr="002C4094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6 </w:t>
            </w:r>
            <w:r w:rsidR="00A455F3" w:rsidRPr="002C4094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wyjazdach edukacyjnych </w:t>
            </w:r>
            <w:r w:rsidR="00345424" w:rsidRPr="00833DAF">
              <w:rPr>
                <w:rFonts w:ascii="Candara Light" w:hAnsi="Candara Light" w:cs="NimbusSanL-Regu"/>
                <w:b/>
                <w:bCs/>
                <w:color w:val="0000FF"/>
                <w:sz w:val="22"/>
                <w:szCs w:val="22"/>
              </w:rPr>
              <w:t xml:space="preserve">z </w:t>
            </w:r>
            <w:r w:rsidR="00345424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>k</w:t>
            </w:r>
            <w:r w:rsidR="00345424" w:rsidRPr="00833DAF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 xml:space="preserve">ompetencji kluczowych  </w:t>
            </w:r>
            <w:r w:rsidR="007A7FBF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>z</w:t>
            </w:r>
            <w:r w:rsidR="00345424" w:rsidRPr="00833DAF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 xml:space="preserve"> zakres</w:t>
            </w:r>
            <w:r w:rsidR="00286F3E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>u</w:t>
            </w:r>
            <w:r w:rsidR="00345424" w:rsidRPr="00833DAF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 xml:space="preserve"> świadomoś</w:t>
            </w:r>
            <w:r w:rsidR="00286F3E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 xml:space="preserve">ć </w:t>
            </w:r>
            <w:r w:rsidR="00345424" w:rsidRPr="00833DAF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>i ekspresj</w:t>
            </w:r>
            <w:r w:rsidR="00925A17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>a</w:t>
            </w:r>
            <w:r w:rsidR="00345424" w:rsidRPr="00833DAF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 xml:space="preserve"> kulturaln</w:t>
            </w:r>
            <w:r w:rsidR="00925A17">
              <w:rPr>
                <w:rFonts w:ascii="Candara Light" w:hAnsi="Candara Light"/>
                <w:b/>
                <w:bCs/>
                <w:color w:val="0000FF"/>
                <w:sz w:val="22"/>
                <w:szCs w:val="22"/>
              </w:rPr>
              <w:t>a</w:t>
            </w:r>
            <w:r w:rsidR="001043B5" w:rsidRPr="002C4094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467EA1" w:rsidRPr="002C4094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 xml:space="preserve">realizowanych </w:t>
            </w:r>
            <w:r w:rsidR="00A455F3" w:rsidRPr="002C4094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</w:rPr>
              <w:t>w ramach projektu pn.: „Utworzenie świetlic środowiskowych na terenie Gminy Działoszyce”</w:t>
            </w:r>
          </w:p>
          <w:p w14:paraId="67228FEE" w14:textId="5FF7A05C" w:rsidR="00B620C8" w:rsidRPr="00AF409B" w:rsidRDefault="0032473F" w:rsidP="00140319">
            <w:pPr>
              <w:spacing w:line="360" w:lineRule="auto"/>
              <w:contextualSpacing/>
              <w:jc w:val="center"/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</w:pPr>
            <w:r w:rsidRPr="002C4094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(dot. </w:t>
            </w:r>
            <w:r w:rsidR="00227786" w:rsidRPr="002C4094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 xml:space="preserve">UP ze </w:t>
            </w:r>
            <w:r w:rsidRPr="002C4094">
              <w:rPr>
                <w:rFonts w:ascii="Candara Light" w:eastAsia="Times New Roman" w:hAnsi="Candara Light" w:cstheme="majorHAnsi"/>
                <w:b/>
                <w:bCs/>
                <w:color w:val="0000FF"/>
                <w:sz w:val="22"/>
                <w:szCs w:val="22"/>
              </w:rPr>
              <w:t>świetlicy w Działoszycach, ul. Szkolna 5, 28 -440 Działoszyce)</w:t>
            </w:r>
          </w:p>
        </w:tc>
      </w:tr>
    </w:tbl>
    <w:p w14:paraId="632FDB27" w14:textId="77777777" w:rsidR="00B620C8" w:rsidRPr="00AF409B" w:rsidRDefault="00B620C8" w:rsidP="00B22809">
      <w:p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</w:p>
    <w:p w14:paraId="3DF75709" w14:textId="41F57055" w:rsidR="00B620C8" w:rsidRPr="00AF409B" w:rsidRDefault="00B620C8" w:rsidP="00B22809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sz w:val="22"/>
          <w:szCs w:val="22"/>
        </w:rPr>
        <w:t xml:space="preserve">Termin realizacji </w:t>
      </w:r>
      <w:r w:rsidR="000057A7" w:rsidRPr="00AF409B">
        <w:rPr>
          <w:rFonts w:ascii="Candara Light" w:eastAsia="Times New Roman" w:hAnsi="Candara Light" w:cstheme="majorHAnsi"/>
          <w:b/>
          <w:sz w:val="22"/>
          <w:szCs w:val="22"/>
        </w:rPr>
        <w:t>usługi</w:t>
      </w:r>
      <w:r w:rsidR="007D6D27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: </w:t>
      </w:r>
      <w:r w:rsidR="00D9065F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 xml:space="preserve">do </w:t>
      </w:r>
      <w:r w:rsidR="007D275D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3</w:t>
      </w:r>
      <w:r w:rsidR="00A455F3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0</w:t>
      </w:r>
      <w:r w:rsidR="007D6D27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 xml:space="preserve"> </w:t>
      </w:r>
      <w:r w:rsidR="00A455F3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czerwca</w:t>
      </w:r>
      <w:r w:rsidR="007D6D27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 xml:space="preserve"> 20</w:t>
      </w:r>
      <w:r w:rsidR="00943123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2</w:t>
      </w:r>
      <w:r w:rsidR="00A455F3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3</w:t>
      </w:r>
      <w:r w:rsidR="007D6D27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 xml:space="preserve"> r</w:t>
      </w:r>
      <w:r w:rsidR="00881F1B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.</w:t>
      </w:r>
      <w:r w:rsidR="00A649D0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</w:p>
    <w:p w14:paraId="54D2D560" w14:textId="79A291CF" w:rsidR="00B620C8" w:rsidRPr="00AF409B" w:rsidRDefault="00B620C8" w:rsidP="00B22809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sz w:val="22"/>
          <w:szCs w:val="22"/>
        </w:rPr>
        <w:t>Kryteria wyboru oferty:</w:t>
      </w:r>
      <w:r w:rsidRPr="00AF409B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="007F2BE3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8</w:t>
      </w:r>
      <w:r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0 %</w:t>
      </w:r>
      <w:r w:rsidR="00AA6D2D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="007F2BE3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C</w:t>
      </w:r>
      <w:r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ena</w:t>
      </w:r>
      <w:r w:rsidR="007F2BE3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, 20 % </w:t>
      </w:r>
      <w:r w:rsidR="00F303BE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Podmiot Ekonomii Społecznej (</w:t>
      </w:r>
      <w:r w:rsidR="007F2BE3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PES</w:t>
      </w:r>
      <w:r w:rsidR="00F303BE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).</w:t>
      </w:r>
    </w:p>
    <w:p w14:paraId="3750AD4D" w14:textId="04DFA22F" w:rsidR="00B620C8" w:rsidRPr="00AF409B" w:rsidRDefault="00B620C8" w:rsidP="00B22809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sz w:val="22"/>
          <w:szCs w:val="22"/>
        </w:rPr>
        <w:t>Inne istotne warunki zamówienia: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F409B" w:rsidRPr="00AF409B" w14:paraId="71804391" w14:textId="77777777" w:rsidTr="00D26BA4">
        <w:trPr>
          <w:trHeight w:val="100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715" w14:textId="36323EE9" w:rsidR="007A6D86" w:rsidRPr="00AF409B" w:rsidRDefault="007A6D86" w:rsidP="00B22809">
            <w:pPr>
              <w:spacing w:line="276" w:lineRule="auto"/>
              <w:ind w:left="34"/>
              <w:contextualSpacing/>
              <w:jc w:val="both"/>
              <w:rPr>
                <w:rFonts w:ascii="Candara Light" w:hAnsi="Candara Light" w:cstheme="majorHAnsi"/>
                <w:bCs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bCs/>
                <w:sz w:val="22"/>
                <w:szCs w:val="22"/>
              </w:rPr>
              <w:t xml:space="preserve">Mając na względzie postanowienia w </w:t>
            </w:r>
            <w:r w:rsidRPr="00AF409B">
              <w:rPr>
                <w:rFonts w:ascii="Candara Light" w:eastAsia="SimSun" w:hAnsi="Candara Light" w:cstheme="majorHAnsi"/>
                <w:bCs/>
                <w:sz w:val="22"/>
                <w:szCs w:val="22"/>
              </w:rPr>
              <w:t xml:space="preserve">trybie </w:t>
            </w:r>
            <w:r w:rsidRPr="00AF409B">
              <w:rPr>
                <w:rFonts w:ascii="Candara Light" w:hAnsi="Candara Light" w:cstheme="majorHAnsi"/>
                <w:bCs/>
                <w:sz w:val="22"/>
                <w:szCs w:val="22"/>
                <w:shd w:val="clear" w:color="auto" w:fill="FFFFFF"/>
              </w:rPr>
              <w:t>art. 2  pkt .1 ust. 1  ustawy z dnia 11 września 2019 r.  Prawo  zamówień publiczny</w:t>
            </w:r>
            <w:r w:rsidR="007F24F8" w:rsidRPr="00AF409B">
              <w:rPr>
                <w:rFonts w:ascii="Candara Light" w:hAnsi="Candara Light" w:cstheme="majorHAnsi"/>
                <w:bCs/>
                <w:sz w:val="22"/>
                <w:szCs w:val="22"/>
                <w:shd w:val="clear" w:color="auto" w:fill="FFFFFF"/>
              </w:rPr>
              <w:t xml:space="preserve">ch, dalej zwaną PZP (Dz. U. 2021 r., poz. 1129 </w:t>
            </w:r>
            <w:r w:rsidRPr="00AF409B">
              <w:rPr>
                <w:rFonts w:ascii="Candara Light" w:hAnsi="Candara Light" w:cstheme="majorHAnsi"/>
                <w:bCs/>
                <w:sz w:val="22"/>
                <w:szCs w:val="22"/>
                <w:shd w:val="clear" w:color="auto" w:fill="FFFFFF"/>
              </w:rPr>
              <w:t>)</w:t>
            </w:r>
            <w:r w:rsidRPr="00AF409B">
              <w:rPr>
                <w:rFonts w:ascii="Candara Light" w:hAnsi="Candara Light" w:cstheme="majorHAnsi"/>
                <w:bCs/>
                <w:sz w:val="22"/>
                <w:szCs w:val="22"/>
              </w:rPr>
              <w:t xml:space="preserve"> zapraszam do złożenia oferty cenowej</w:t>
            </w:r>
            <w:r w:rsidR="00DF702E" w:rsidRPr="00AF409B">
              <w:rPr>
                <w:rFonts w:ascii="Candara Light" w:hAnsi="Candara Light" w:cstheme="majorHAnsi"/>
                <w:bCs/>
                <w:sz w:val="22"/>
                <w:szCs w:val="22"/>
              </w:rPr>
              <w:t>.</w:t>
            </w:r>
          </w:p>
          <w:p w14:paraId="4491994A" w14:textId="77777777" w:rsidR="00DF702E" w:rsidRPr="00AF409B" w:rsidRDefault="00DF702E" w:rsidP="00B22809">
            <w:pPr>
              <w:spacing w:line="276" w:lineRule="auto"/>
              <w:ind w:left="34"/>
              <w:contextualSpacing/>
              <w:jc w:val="both"/>
              <w:rPr>
                <w:rFonts w:ascii="Candara Light" w:hAnsi="Candara Light" w:cstheme="majorHAnsi"/>
                <w:bCs/>
                <w:sz w:val="22"/>
                <w:szCs w:val="22"/>
              </w:rPr>
            </w:pPr>
          </w:p>
          <w:p w14:paraId="40A43B0C" w14:textId="448F3283" w:rsidR="00DF702E" w:rsidRPr="00AF409B" w:rsidRDefault="00DF702E" w:rsidP="00B22809">
            <w:pPr>
              <w:spacing w:line="276" w:lineRule="auto"/>
              <w:ind w:left="34"/>
              <w:contextualSpacing/>
              <w:jc w:val="both"/>
              <w:rPr>
                <w:rFonts w:ascii="Candara Light" w:hAnsi="Candara Light" w:cstheme="majorHAnsi"/>
                <w:bCs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bCs/>
                <w:sz w:val="22"/>
                <w:szCs w:val="22"/>
              </w:rPr>
              <w:t>Przedmiot zamówienia obejmuje:</w:t>
            </w:r>
          </w:p>
          <w:p w14:paraId="2007F507" w14:textId="4264B285" w:rsidR="00C866A2" w:rsidRPr="0058358D" w:rsidRDefault="00C866A2" w:rsidP="00D5660E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 w:rsidRPr="00AF409B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>Zakup biletów wstępu</w:t>
            </w:r>
            <w:r w:rsidR="00C3791E" w:rsidRPr="00AF409B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 </w:t>
            </w:r>
            <w:r w:rsidR="00786D0D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dla 10 dzieci oraz 2 opiekunów </w:t>
            </w:r>
            <w:r w:rsidR="00746F48" w:rsidRPr="007A44E0">
              <w:rPr>
                <w:rFonts w:ascii="Candara Light" w:hAnsi="Candara Light" w:cstheme="minorHAnsi"/>
                <w:b/>
                <w:bCs/>
                <w:sz w:val="22"/>
                <w:szCs w:val="22"/>
                <w:u w:val="single"/>
              </w:rPr>
              <w:t xml:space="preserve">na </w:t>
            </w:r>
            <w:r w:rsidR="002A2ACE" w:rsidRPr="007A44E0">
              <w:rPr>
                <w:rFonts w:ascii="Candara Light" w:hAnsi="Candara Light" w:cstheme="minorHAnsi"/>
                <w:b/>
                <w:bCs/>
                <w:sz w:val="22"/>
                <w:szCs w:val="22"/>
                <w:u w:val="single"/>
              </w:rPr>
              <w:t xml:space="preserve">6 </w:t>
            </w:r>
            <w:r w:rsidR="00746F48" w:rsidRPr="007A44E0">
              <w:rPr>
                <w:rFonts w:ascii="Candara Light" w:hAnsi="Candara Light" w:cstheme="minorHAnsi"/>
                <w:b/>
                <w:bCs/>
                <w:sz w:val="22"/>
                <w:szCs w:val="22"/>
                <w:u w:val="single"/>
              </w:rPr>
              <w:t>wycieczkach jednodniowych</w:t>
            </w:r>
            <w:r w:rsidR="00746F48" w:rsidRPr="0058358D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 </w:t>
            </w:r>
            <w:r w:rsidR="00AB4F9F" w:rsidRPr="0058358D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realizowanych </w:t>
            </w:r>
            <w:r w:rsidR="003B6C8F" w:rsidRPr="0058358D">
              <w:rPr>
                <w:rFonts w:ascii="Candara Light" w:hAnsi="Candara Light" w:cs="NimbusSanL-Regu"/>
                <w:b/>
                <w:bCs/>
                <w:sz w:val="22"/>
                <w:szCs w:val="22"/>
              </w:rPr>
              <w:t xml:space="preserve">z </w:t>
            </w:r>
            <w:r w:rsidR="003B6C8F" w:rsidRPr="0058358D">
              <w:rPr>
                <w:rFonts w:ascii="Candara Light" w:hAnsi="Candara Light"/>
                <w:b/>
                <w:bCs/>
                <w:sz w:val="22"/>
                <w:szCs w:val="22"/>
              </w:rPr>
              <w:t xml:space="preserve">kompetencji kluczowych  </w:t>
            </w:r>
            <w:r w:rsidR="00D5325D">
              <w:rPr>
                <w:rFonts w:ascii="Candara Light" w:hAnsi="Candara Light"/>
                <w:b/>
                <w:bCs/>
                <w:sz w:val="22"/>
                <w:szCs w:val="22"/>
              </w:rPr>
              <w:t>z</w:t>
            </w:r>
            <w:r w:rsidR="003B6C8F" w:rsidRPr="0058358D">
              <w:rPr>
                <w:rFonts w:ascii="Candara Light" w:hAnsi="Candara Light"/>
                <w:b/>
                <w:bCs/>
                <w:sz w:val="22"/>
                <w:szCs w:val="22"/>
              </w:rPr>
              <w:t xml:space="preserve"> zakres</w:t>
            </w:r>
            <w:r w:rsidR="00E738F5">
              <w:rPr>
                <w:rFonts w:ascii="Candara Light" w:hAnsi="Candara Light"/>
                <w:b/>
                <w:bCs/>
                <w:sz w:val="22"/>
                <w:szCs w:val="22"/>
              </w:rPr>
              <w:t>u</w:t>
            </w:r>
            <w:r w:rsidR="003B6C8F" w:rsidRPr="0058358D">
              <w:rPr>
                <w:rFonts w:ascii="Candara Light" w:hAnsi="Candara Light"/>
                <w:b/>
                <w:bCs/>
                <w:sz w:val="22"/>
                <w:szCs w:val="22"/>
              </w:rPr>
              <w:t xml:space="preserve"> świadomoś</w:t>
            </w:r>
            <w:r w:rsidR="00AC575F" w:rsidRPr="0058358D">
              <w:rPr>
                <w:rFonts w:ascii="Candara Light" w:hAnsi="Candara Light"/>
                <w:b/>
                <w:bCs/>
                <w:sz w:val="22"/>
                <w:szCs w:val="22"/>
              </w:rPr>
              <w:t>ć</w:t>
            </w:r>
            <w:r w:rsidR="003B6C8F" w:rsidRPr="0058358D">
              <w:rPr>
                <w:rFonts w:ascii="Candara Light" w:hAnsi="Candara Light"/>
                <w:b/>
                <w:bCs/>
                <w:sz w:val="22"/>
                <w:szCs w:val="22"/>
              </w:rPr>
              <w:t xml:space="preserve"> i ekspresj</w:t>
            </w:r>
            <w:r w:rsidR="00E738F5">
              <w:rPr>
                <w:rFonts w:ascii="Candara Light" w:hAnsi="Candara Light"/>
                <w:b/>
                <w:bCs/>
                <w:sz w:val="22"/>
                <w:szCs w:val="22"/>
              </w:rPr>
              <w:t>a</w:t>
            </w:r>
            <w:r w:rsidR="003B6C8F" w:rsidRPr="0058358D">
              <w:rPr>
                <w:rFonts w:ascii="Candara Light" w:hAnsi="Candara Light"/>
                <w:b/>
                <w:bCs/>
                <w:sz w:val="22"/>
                <w:szCs w:val="22"/>
              </w:rPr>
              <w:t xml:space="preserve"> kulturaln</w:t>
            </w:r>
            <w:r w:rsidR="00E738F5">
              <w:rPr>
                <w:rFonts w:ascii="Candara Light" w:hAnsi="Candara Light"/>
                <w:b/>
                <w:bCs/>
                <w:sz w:val="22"/>
                <w:szCs w:val="22"/>
              </w:rPr>
              <w:t>a</w:t>
            </w:r>
            <w:r w:rsidR="003B6C8F" w:rsidRPr="0058358D">
              <w:rPr>
                <w:rFonts w:ascii="Candara Light" w:hAnsi="Candara Light"/>
                <w:b/>
                <w:bCs/>
                <w:sz w:val="22"/>
                <w:szCs w:val="22"/>
              </w:rPr>
              <w:t xml:space="preserve"> </w:t>
            </w:r>
            <w:r w:rsidR="00AB4F9F" w:rsidRPr="0058358D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>do</w:t>
            </w:r>
            <w:r w:rsidR="00C3791E" w:rsidRPr="0058358D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>:</w:t>
            </w:r>
          </w:p>
          <w:p w14:paraId="370245B1" w14:textId="591EA5CB" w:rsidR="00C3791E" w:rsidRDefault="004A7C8B" w:rsidP="00D5660E">
            <w:pPr>
              <w:pStyle w:val="Akapitzlist"/>
              <w:numPr>
                <w:ilvl w:val="1"/>
                <w:numId w:val="41"/>
              </w:numPr>
              <w:spacing w:line="360" w:lineRule="auto"/>
              <w:ind w:left="1051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lastRenderedPageBreak/>
              <w:t xml:space="preserve">ZADANIE NR 1 - </w:t>
            </w:r>
            <w:r w:rsidR="006544D4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Wyjazd nr 1 do Kielc</w:t>
            </w:r>
            <w:r w:rsidR="00427FBA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:</w:t>
            </w:r>
            <w:r w:rsidR="006544D4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kino</w:t>
            </w:r>
            <w:r w:rsidR="00F3505D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</w:t>
            </w:r>
            <w:r w:rsidR="0081431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np. </w:t>
            </w:r>
            <w:r w:rsidR="00A809A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kino Helios</w:t>
            </w:r>
            <w:r w:rsidR="00B33A3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lub</w:t>
            </w:r>
            <w:r w:rsidR="00AF0466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</w:t>
            </w:r>
            <w:r w:rsidR="006021BA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Multikino</w:t>
            </w:r>
            <w:r w:rsidR="00AF0466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</w:t>
            </w:r>
            <w:r w:rsidR="00DC0F4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lub kino Moskwa </w:t>
            </w:r>
            <w:r w:rsidR="00566E15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lub kino Fenome</w:t>
            </w:r>
            <w:r w:rsidR="00EE02D6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n </w:t>
            </w:r>
            <w:r w:rsidR="00C16946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lub Kieleckie Centrum Kultury </w:t>
            </w:r>
            <w:r w:rsidR="00F3505D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– 10 biletów dla dzieci </w:t>
            </w:r>
            <w:r w:rsidR="00F26BED" w:rsidRPr="00AF409B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oraz 2 opiekunów </w:t>
            </w:r>
            <w:r w:rsidR="00F3505D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 grupa</w:t>
            </w:r>
            <w:r w:rsidR="00427FBA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;</w:t>
            </w:r>
          </w:p>
          <w:p w14:paraId="70EF9E98" w14:textId="77777777" w:rsidR="00BD585D" w:rsidRPr="00AF409B" w:rsidRDefault="00BD585D" w:rsidP="00BD585D">
            <w:pPr>
              <w:pStyle w:val="Akapitzlist"/>
              <w:spacing w:line="360" w:lineRule="auto"/>
              <w:ind w:left="1051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  <w:p w14:paraId="1242FCCC" w14:textId="33A41405" w:rsidR="006544D4" w:rsidRDefault="004A7C8B" w:rsidP="00D5660E">
            <w:pPr>
              <w:pStyle w:val="Akapitzlist"/>
              <w:numPr>
                <w:ilvl w:val="1"/>
                <w:numId w:val="41"/>
              </w:numPr>
              <w:spacing w:line="360" w:lineRule="auto"/>
              <w:ind w:left="1051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ZADANIE NR 2  - </w:t>
            </w:r>
            <w:r w:rsidR="006544D4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Wyjazd nr 2 do Krakowa</w:t>
            </w:r>
            <w:r w:rsidR="00427FBA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: </w:t>
            </w:r>
            <w:r w:rsidR="008358BC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zwiedzanie </w:t>
            </w:r>
            <w:r w:rsidR="006544D4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Opera Krakowska, Zamek Królewski na Wawelu</w:t>
            </w:r>
            <w:r w:rsidR="00F3505D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 – 10 biletów dla dzieci </w:t>
            </w:r>
            <w:r w:rsidR="00F26BED" w:rsidRPr="00AF409B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oraz 2 opiekunów </w:t>
            </w:r>
            <w:r w:rsidR="00F3505D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 grupa;</w:t>
            </w:r>
          </w:p>
          <w:p w14:paraId="0F9AB9BD" w14:textId="77777777" w:rsidR="00BD585D" w:rsidRPr="00BD585D" w:rsidRDefault="00BD585D" w:rsidP="00BD585D">
            <w:pPr>
              <w:pStyle w:val="Akapitzlist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  <w:p w14:paraId="38A0E5C0" w14:textId="77777777" w:rsidR="00BD585D" w:rsidRPr="00AF409B" w:rsidRDefault="00BD585D" w:rsidP="00BD585D">
            <w:pPr>
              <w:pStyle w:val="Akapitzlist"/>
              <w:spacing w:line="360" w:lineRule="auto"/>
              <w:ind w:left="1051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  <w:p w14:paraId="04A7891E" w14:textId="2538930E" w:rsidR="006544D4" w:rsidRPr="00BD585D" w:rsidRDefault="004A7C8B" w:rsidP="00D5660E">
            <w:pPr>
              <w:pStyle w:val="Akapitzlist"/>
              <w:numPr>
                <w:ilvl w:val="1"/>
                <w:numId w:val="41"/>
              </w:numPr>
              <w:spacing w:line="360" w:lineRule="auto"/>
              <w:ind w:left="1051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ZADANIE NR 3 - </w:t>
            </w:r>
            <w:r w:rsidR="006544D4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Wyjazd nr 3 do Krakowa</w:t>
            </w:r>
            <w:r w:rsidR="00427FBA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: </w:t>
            </w:r>
            <w:r w:rsidR="008358BC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zwiedzanie </w:t>
            </w:r>
            <w:r w:rsidR="006544D4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Muzeum Historyczne Miasta Krakowa</w:t>
            </w:r>
            <w:r w:rsidR="006544D4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 - Podziemia Rynku, Teatr Groteska, Ogród Doświadczeń</w:t>
            </w:r>
            <w:r w:rsidR="00F3505D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 </w:t>
            </w:r>
            <w:r w:rsidR="00F3505D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– 10 biletów dla dzieci</w:t>
            </w:r>
            <w:r w:rsidR="00F26BED" w:rsidRPr="00AF409B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 oraz 2 opiekunów</w:t>
            </w:r>
            <w:r w:rsidR="00F3505D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/ grupa</w:t>
            </w:r>
            <w:r w:rsidR="00BD585D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;</w:t>
            </w:r>
          </w:p>
          <w:p w14:paraId="066E398F" w14:textId="77777777" w:rsidR="00BD585D" w:rsidRPr="00AF409B" w:rsidRDefault="00BD585D" w:rsidP="00BD585D">
            <w:pPr>
              <w:pStyle w:val="Akapitzlist"/>
              <w:spacing w:line="360" w:lineRule="auto"/>
              <w:ind w:left="1051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  <w:p w14:paraId="4824BEC0" w14:textId="4AE8A4D3" w:rsidR="006544D4" w:rsidRPr="00BD585D" w:rsidRDefault="004A7C8B" w:rsidP="00D5660E">
            <w:pPr>
              <w:pStyle w:val="Akapitzlist"/>
              <w:numPr>
                <w:ilvl w:val="1"/>
                <w:numId w:val="41"/>
              </w:numPr>
              <w:spacing w:line="360" w:lineRule="auto"/>
              <w:ind w:left="1051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 w:rsidRPr="00973DE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ZADANIE NR 4 - </w:t>
            </w:r>
            <w:r w:rsidR="006544D4" w:rsidRPr="00973DE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Wyjazd nr 4 do Warszawy</w:t>
            </w:r>
            <w:r w:rsidR="004E038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:</w:t>
            </w:r>
            <w:r w:rsidR="006544D4" w:rsidRPr="00973DE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Centrum Nauki Kopernika</w:t>
            </w:r>
            <w:r w:rsidR="00FD456E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- </w:t>
            </w:r>
            <w:r w:rsidR="006544D4" w:rsidRPr="00AF409B">
              <w:rPr>
                <w:rFonts w:ascii="Candara Light" w:hAnsi="Candara Light" w:cstheme="majorHAnsi"/>
                <w:sz w:val="22"/>
                <w:szCs w:val="22"/>
              </w:rPr>
              <w:t>bilet do CNK, planetarium, Muzeum sztuki nowoczesnej, taras widokowy Stare miasto</w:t>
            </w:r>
            <w:r w:rsidR="00F3505D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 </w:t>
            </w:r>
            <w:r w:rsidR="00F3505D" w:rsidRPr="000619B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– 10 biletów dla dzieci </w:t>
            </w:r>
            <w:r w:rsidR="00F26BED" w:rsidRPr="000619B9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oraz 2 opiekunów </w:t>
            </w:r>
            <w:r w:rsidR="00F3505D" w:rsidRPr="000619B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 grupa;</w:t>
            </w:r>
          </w:p>
          <w:p w14:paraId="5625CDA2" w14:textId="77777777" w:rsidR="00BD585D" w:rsidRPr="00BD585D" w:rsidRDefault="00BD585D" w:rsidP="00BD585D">
            <w:pPr>
              <w:pStyle w:val="Akapitzlist"/>
              <w:rPr>
                <w:rFonts w:ascii="Candara Light" w:eastAsia="MS Mincho" w:hAnsi="Candara Light" w:cstheme="majorHAnsi"/>
                <w:sz w:val="22"/>
                <w:szCs w:val="22"/>
              </w:rPr>
            </w:pPr>
          </w:p>
          <w:p w14:paraId="7CDD7030" w14:textId="77777777" w:rsidR="00BD585D" w:rsidRPr="000619B9" w:rsidRDefault="00BD585D" w:rsidP="00BD585D">
            <w:pPr>
              <w:pStyle w:val="Akapitzlist"/>
              <w:spacing w:line="360" w:lineRule="auto"/>
              <w:ind w:left="1051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</w:p>
          <w:p w14:paraId="16F7A253" w14:textId="268974CA" w:rsidR="00053012" w:rsidRPr="00BD585D" w:rsidRDefault="004A7C8B" w:rsidP="00D5660E">
            <w:pPr>
              <w:pStyle w:val="Akapitzlist"/>
              <w:numPr>
                <w:ilvl w:val="1"/>
                <w:numId w:val="41"/>
              </w:numPr>
              <w:spacing w:line="360" w:lineRule="auto"/>
              <w:ind w:left="1051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 w:rsidRPr="00973DE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ZADANIE NR 5 - </w:t>
            </w:r>
            <w:r w:rsidR="00053012" w:rsidRPr="00973DE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Wyjazd nr 5 do Rabka-Zdrój</w:t>
            </w:r>
            <w:r w:rsidR="00FD456E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-</w:t>
            </w:r>
            <w:r w:rsidR="00053012" w:rsidRPr="00973DE9">
              <w:rPr>
                <w:rFonts w:ascii="Candara Light" w:hAnsi="Candara Light" w:cstheme="majorHAnsi"/>
                <w:sz w:val="22"/>
                <w:szCs w:val="22"/>
              </w:rPr>
              <w:t xml:space="preserve"> bil</w:t>
            </w:r>
            <w:r w:rsidR="00053012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ety wstępu: </w:t>
            </w:r>
            <w:r w:rsidR="008358BC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zwiedzanie </w:t>
            </w:r>
            <w:r w:rsidR="00053012" w:rsidRPr="00AF409B">
              <w:rPr>
                <w:rFonts w:ascii="Candara Light" w:hAnsi="Candara Light" w:cstheme="majorHAnsi"/>
                <w:sz w:val="22"/>
                <w:szCs w:val="22"/>
              </w:rPr>
              <w:t>Chab</w:t>
            </w:r>
            <w:r w:rsidR="00A45EA0" w:rsidRPr="00AF409B">
              <w:rPr>
                <w:rFonts w:ascii="Candara Light" w:hAnsi="Candara Light" w:cstheme="majorHAnsi"/>
                <w:sz w:val="22"/>
                <w:szCs w:val="22"/>
              </w:rPr>
              <w:t>ó</w:t>
            </w:r>
            <w:r w:rsidR="00053012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wka Rolling-Stock </w:t>
            </w:r>
            <w:proofErr w:type="spellStart"/>
            <w:r w:rsidR="00053012" w:rsidRPr="00AF409B">
              <w:rPr>
                <w:rFonts w:ascii="Candara Light" w:hAnsi="Candara Light" w:cstheme="majorHAnsi"/>
                <w:sz w:val="22"/>
                <w:szCs w:val="22"/>
              </w:rPr>
              <w:t>Heritage</w:t>
            </w:r>
            <w:proofErr w:type="spellEnd"/>
            <w:r w:rsidR="00053012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 Park Skansen </w:t>
            </w:r>
            <w:r w:rsidR="00053012" w:rsidRPr="00FF0338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(</w:t>
            </w:r>
            <w:r w:rsidR="00053012" w:rsidRPr="00FF0338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przewodnik</w:t>
            </w:r>
            <w:r w:rsidR="00053012" w:rsidRPr="00AF409B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, bilet wstępu</w:t>
            </w:r>
            <w:r w:rsidR="00053012" w:rsidRPr="00AF409B">
              <w:rPr>
                <w:rFonts w:ascii="Candara Light" w:hAnsi="Candara Light" w:cstheme="majorHAnsi"/>
                <w:sz w:val="22"/>
                <w:szCs w:val="22"/>
              </w:rPr>
              <w:t>)</w:t>
            </w:r>
            <w:r w:rsidR="002E412D">
              <w:rPr>
                <w:rFonts w:ascii="Candara Light" w:hAnsi="Candara Light" w:cstheme="majorHAnsi"/>
                <w:sz w:val="22"/>
                <w:szCs w:val="22"/>
              </w:rPr>
              <w:t>,</w:t>
            </w:r>
            <w:r w:rsidR="00053012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 wyjście do kina</w:t>
            </w:r>
            <w:r w:rsidR="00107769" w:rsidRPr="00AF409B">
              <w:rPr>
                <w:rFonts w:ascii="Candara Light" w:hAnsi="Candara Light" w:cstheme="majorHAnsi"/>
                <w:sz w:val="22"/>
                <w:szCs w:val="22"/>
              </w:rPr>
              <w:t>,</w:t>
            </w:r>
            <w:r w:rsidR="00053012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 </w:t>
            </w:r>
            <w:proofErr w:type="spellStart"/>
            <w:r w:rsidR="00053012" w:rsidRPr="00AF409B">
              <w:rPr>
                <w:rFonts w:ascii="Candara Light" w:hAnsi="Candara Light" w:cstheme="majorHAnsi"/>
                <w:sz w:val="22"/>
                <w:szCs w:val="22"/>
              </w:rPr>
              <w:t>Rabkoland</w:t>
            </w:r>
            <w:proofErr w:type="spellEnd"/>
            <w:r w:rsidR="00F3505D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 </w:t>
            </w:r>
            <w:r w:rsidR="00F3505D" w:rsidRPr="00B913D3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– 1</w:t>
            </w:r>
            <w:r w:rsidR="00F3505D" w:rsidRPr="000619B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0 biletów dla dzieci </w:t>
            </w:r>
            <w:r w:rsidR="00F26BED" w:rsidRPr="000619B9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oraz 2 opiekunów </w:t>
            </w:r>
            <w:r w:rsidR="00F3505D" w:rsidRPr="000619B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 grupa;</w:t>
            </w:r>
            <w:r w:rsidR="0067445A" w:rsidRPr="000619B9">
              <w:rPr>
                <w:rFonts w:ascii="Candara Light" w:hAnsi="Candara Light" w:cstheme="majorHAnsi"/>
                <w:sz w:val="22"/>
                <w:szCs w:val="22"/>
              </w:rPr>
              <w:t>.</w:t>
            </w:r>
          </w:p>
          <w:p w14:paraId="5CD81FB7" w14:textId="77777777" w:rsidR="00BD585D" w:rsidRPr="000619B9" w:rsidRDefault="00BD585D" w:rsidP="00BD585D">
            <w:pPr>
              <w:pStyle w:val="Akapitzlist"/>
              <w:spacing w:line="360" w:lineRule="auto"/>
              <w:ind w:left="1051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</w:p>
          <w:p w14:paraId="057C7FD7" w14:textId="2253B090" w:rsidR="00606F38" w:rsidRPr="00AF409B" w:rsidRDefault="004A7C8B" w:rsidP="00D5660E">
            <w:pPr>
              <w:pStyle w:val="Akapitzlist"/>
              <w:numPr>
                <w:ilvl w:val="1"/>
                <w:numId w:val="41"/>
              </w:numPr>
              <w:spacing w:line="360" w:lineRule="auto"/>
              <w:ind w:left="1051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 w:rsidRPr="00FD456E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ZADANIE NR 6 - </w:t>
            </w:r>
            <w:r w:rsidR="0067445A" w:rsidRPr="00FD456E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Wyjazd nr 6 do Kazimierza Dolnego</w:t>
            </w:r>
            <w:r w:rsidR="00FD456E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- </w:t>
            </w:r>
            <w:r w:rsidR="0067445A" w:rsidRPr="00AF409B">
              <w:rPr>
                <w:rFonts w:ascii="Candara Light" w:hAnsi="Candara Light" w:cstheme="majorHAnsi"/>
                <w:sz w:val="22"/>
                <w:szCs w:val="22"/>
              </w:rPr>
              <w:t>bilety wstępu</w:t>
            </w:r>
            <w:r w:rsidR="00C0474F">
              <w:rPr>
                <w:rFonts w:ascii="Candara Light" w:hAnsi="Candara Light" w:cstheme="majorHAnsi"/>
                <w:sz w:val="22"/>
                <w:szCs w:val="22"/>
              </w:rPr>
              <w:t>**</w:t>
            </w:r>
            <w:r w:rsidR="0067445A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: </w:t>
            </w:r>
          </w:p>
          <w:p w14:paraId="6D67926A" w14:textId="3968D33C" w:rsidR="00606F38" w:rsidRPr="00AF409B" w:rsidRDefault="0067445A" w:rsidP="00D5660E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Pszczela Wola - Muzeum Pszczelarstwa - skansen</w:t>
            </w:r>
            <w:r w:rsidRPr="00AF409B">
              <w:rPr>
                <w:rFonts w:ascii="Candara Light" w:hAnsi="Candara Light" w:cstheme="majorHAnsi"/>
                <w:sz w:val="22"/>
                <w:szCs w:val="22"/>
              </w:rPr>
              <w:t xml:space="preserve">, w którym zgromadzone zostały unikalne eksponaty dokumentujące sztukę, pracę bartnika i pszczelarz, jej historię i współczesność. </w:t>
            </w:r>
          </w:p>
          <w:p w14:paraId="1D15F01B" w14:textId="459F55FB" w:rsidR="00606F38" w:rsidRPr="00AF409B" w:rsidRDefault="0067445A" w:rsidP="00D5660E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Bęczyn -</w:t>
            </w:r>
            <w:r w:rsidR="00421E2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</w:t>
            </w:r>
            <w:r w:rsidRPr="003D2107">
              <w:rPr>
                <w:rFonts w:ascii="Candara Light" w:hAnsi="Candara Light" w:cstheme="majorHAnsi"/>
                <w:sz w:val="22"/>
                <w:szCs w:val="22"/>
              </w:rPr>
              <w:t>zwiedzanie warsztatu garncarskiego</w:t>
            </w:r>
            <w:r w:rsidRPr="00AF409B">
              <w:rPr>
                <w:rFonts w:ascii="Candara Light" w:hAnsi="Candara Light" w:cstheme="majorHAnsi"/>
                <w:sz w:val="22"/>
                <w:szCs w:val="22"/>
              </w:rPr>
              <w:t xml:space="preserve">, pokazy garncarskie, lekcja dydaktyczna, </w:t>
            </w:r>
          </w:p>
          <w:p w14:paraId="09D8BCAE" w14:textId="207E69F0" w:rsidR="00606F38" w:rsidRPr="00AF409B" w:rsidRDefault="0067445A" w:rsidP="00D5660E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Wojciechów - </w:t>
            </w:r>
            <w:r w:rsidRPr="003D2107">
              <w:rPr>
                <w:rFonts w:ascii="Candara Light" w:hAnsi="Candara Light" w:cstheme="majorHAnsi"/>
                <w:sz w:val="22"/>
                <w:szCs w:val="22"/>
              </w:rPr>
              <w:t>Muzeum Kowalstwa</w:t>
            </w:r>
            <w:r w:rsidRPr="00AF409B">
              <w:rPr>
                <w:rFonts w:ascii="Candara Light" w:hAnsi="Candara Light" w:cstheme="majorHAnsi"/>
                <w:sz w:val="22"/>
                <w:szCs w:val="22"/>
              </w:rPr>
              <w:t xml:space="preserve"> </w:t>
            </w:r>
            <w:r w:rsidR="006005FC">
              <w:rPr>
                <w:rFonts w:ascii="Candara Light" w:hAnsi="Candara Light" w:cstheme="majorHAnsi"/>
                <w:sz w:val="22"/>
                <w:szCs w:val="22"/>
              </w:rPr>
              <w:t>,</w:t>
            </w:r>
          </w:p>
          <w:p w14:paraId="3BDDB882" w14:textId="7021BF1D" w:rsidR="00606F38" w:rsidRPr="00AF409B" w:rsidRDefault="0067445A" w:rsidP="00D5660E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Kazimierz Dolny</w:t>
            </w:r>
            <w:r w:rsidRPr="00AF409B">
              <w:rPr>
                <w:rFonts w:ascii="Candara Light" w:hAnsi="Candara Light" w:cstheme="majorHAnsi"/>
                <w:sz w:val="22"/>
                <w:szCs w:val="22"/>
              </w:rPr>
              <w:t xml:space="preserve"> - zwiedzanie miasteczka, późnorenesansowych kamieniczek, gotyckiej baszty, ruin zamku z XIV w.,</w:t>
            </w:r>
          </w:p>
          <w:p w14:paraId="30AB8157" w14:textId="1EDD9C28" w:rsidR="00BB3CC5" w:rsidRPr="003D2107" w:rsidRDefault="0067445A" w:rsidP="00D5660E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3D2107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Góra Trzech Krzyży</w:t>
            </w:r>
            <w:r w:rsidRPr="003D2107">
              <w:rPr>
                <w:rFonts w:ascii="Candara Light" w:hAnsi="Candara Light" w:cstheme="majorHAnsi"/>
                <w:sz w:val="22"/>
                <w:szCs w:val="22"/>
              </w:rPr>
              <w:t xml:space="preserve">, spacer nad Wisłą, </w:t>
            </w:r>
          </w:p>
          <w:p w14:paraId="0767CADA" w14:textId="09FD21A7" w:rsidR="00ED59CC" w:rsidRPr="00AF409B" w:rsidRDefault="0067445A" w:rsidP="00D5660E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rejs statkiem</w:t>
            </w:r>
            <w:r w:rsidR="00ED59CC"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.</w:t>
            </w:r>
          </w:p>
          <w:p w14:paraId="24E73704" w14:textId="77777777" w:rsidR="00ED59CC" w:rsidRPr="00AF409B" w:rsidRDefault="00ED59CC" w:rsidP="00D5660E">
            <w:pPr>
              <w:pStyle w:val="Akapitzlist"/>
              <w:spacing w:line="360" w:lineRule="auto"/>
              <w:ind w:left="909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</w:pPr>
          </w:p>
          <w:p w14:paraId="0A95DA56" w14:textId="58876054" w:rsidR="0067445A" w:rsidRDefault="00C0474F" w:rsidP="00856248">
            <w:pPr>
              <w:pStyle w:val="Akapitzlist"/>
              <w:spacing w:line="360" w:lineRule="auto"/>
              <w:ind w:left="202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  <w:r w:rsidRPr="002D57EC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**</w:t>
            </w:r>
            <w:r w:rsidR="00ED59CC" w:rsidRPr="002D57EC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Zakup </w:t>
            </w:r>
            <w:r w:rsidR="00F3505D" w:rsidRPr="002D57EC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10 biletów dla dzieci </w:t>
            </w:r>
            <w:r w:rsidR="00F26BED" w:rsidRPr="002D57EC">
              <w:rPr>
                <w:rFonts w:ascii="Candara Light" w:hAnsi="Candara Light" w:cstheme="minorHAnsi"/>
                <w:b/>
                <w:bCs/>
                <w:sz w:val="22"/>
                <w:szCs w:val="22"/>
              </w:rPr>
              <w:t xml:space="preserve">oraz 2 opiekunów </w:t>
            </w:r>
            <w:r w:rsidR="00F3505D" w:rsidRPr="002D57EC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 grupa</w:t>
            </w:r>
            <w:r w:rsidR="00ED59CC" w:rsidRPr="002D57EC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na wszystkie ww. atrakcje</w:t>
            </w:r>
            <w:r w:rsidR="007D117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, do wszystkich ww. obiektów</w:t>
            </w:r>
            <w:r w:rsidR="006C5A0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, </w:t>
            </w:r>
            <w:r w:rsidR="00F50153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bilety na rejs statkiem </w:t>
            </w:r>
            <w:r w:rsidR="00ED59CC" w:rsidRPr="00DB4EC2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oraz zapewnienie przewodnika</w:t>
            </w:r>
            <w:r w:rsidR="00196B59" w:rsidRPr="002D57EC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dot. Wyjazdu nr 6 do Kazimierza Dolnego.</w:t>
            </w:r>
          </w:p>
          <w:p w14:paraId="5C874B42" w14:textId="77777777" w:rsidR="001178F0" w:rsidRPr="002D57EC" w:rsidRDefault="001178F0" w:rsidP="00856248">
            <w:pPr>
              <w:pStyle w:val="Akapitzlist"/>
              <w:spacing w:line="360" w:lineRule="auto"/>
              <w:ind w:left="202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</w:rPr>
            </w:pPr>
          </w:p>
          <w:p w14:paraId="172534D5" w14:textId="08F73745" w:rsidR="00811A8B" w:rsidRPr="00AF409B" w:rsidRDefault="00811A8B" w:rsidP="00B22809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484"/>
              </w:tabs>
              <w:suppressAutoHyphens/>
              <w:spacing w:line="276" w:lineRule="auto"/>
              <w:jc w:val="both"/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</w:pPr>
            <w:r w:rsidRPr="00AF409B">
              <w:rPr>
                <w:rFonts w:ascii="Candara Light" w:eastAsia="Times New Roman" w:hAnsi="Candara Light" w:cstheme="majorHAnsi"/>
                <w:b/>
                <w:sz w:val="22"/>
                <w:szCs w:val="22"/>
              </w:rPr>
              <w:t>Zamawiający zastrzega sobie możliwość dokonywania zmian w treści Zaproszenia w przypadku:</w:t>
            </w:r>
          </w:p>
          <w:p w14:paraId="096884A8" w14:textId="2A0C48AF" w:rsidR="00811A8B" w:rsidRPr="00B84501" w:rsidRDefault="00811A8B" w:rsidP="00B2280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1194"/>
              <w:jc w:val="both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  <w:r w:rsidRPr="00CC7EE3">
              <w:rPr>
                <w:rFonts w:ascii="Candara Light" w:eastAsia="Times New Roman" w:hAnsi="Candara Light" w:cstheme="majorHAnsi"/>
                <w:sz w:val="22"/>
                <w:szCs w:val="22"/>
              </w:rPr>
              <w:t xml:space="preserve">Zamawiający dopuszcza możliwość zmniejszenia zakresu rzeczowego przedmiotu zamówienia - zmiana ta będzie uzależniona </w:t>
            </w:r>
            <w:r w:rsidR="00EC41D5" w:rsidRPr="008C2733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 xml:space="preserve">np. </w:t>
            </w:r>
            <w:r w:rsidRPr="008C2733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>od naboru uczestników</w:t>
            </w:r>
            <w:r w:rsidRPr="00B84501">
              <w:rPr>
                <w:rFonts w:ascii="Candara Light" w:eastAsia="Times New Roman" w:hAnsi="Candara Light" w:cstheme="majorHAnsi"/>
                <w:sz w:val="22"/>
                <w:szCs w:val="22"/>
              </w:rPr>
              <w:t xml:space="preserve"> (szacowana, przewidywana liczba na wyjeździe </w:t>
            </w:r>
            <w:r w:rsidRPr="00615AF0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 xml:space="preserve">ok. </w:t>
            </w:r>
            <w:r w:rsidR="00F531FF" w:rsidRPr="00615AF0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>10</w:t>
            </w:r>
            <w:r w:rsidRPr="00615AF0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 xml:space="preserve"> os. / Uczestników projektu</w:t>
            </w:r>
            <w:r w:rsidR="00615AF0" w:rsidRPr="00615AF0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 xml:space="preserve"> oraz 2 opiekunów</w:t>
            </w:r>
            <w:r w:rsidRPr="00B84501">
              <w:rPr>
                <w:rFonts w:ascii="Candara Light" w:eastAsia="Times New Roman" w:hAnsi="Candara Light" w:cstheme="majorHAnsi"/>
                <w:sz w:val="22"/>
                <w:szCs w:val="22"/>
              </w:rPr>
              <w:t xml:space="preserve">) na wyjazd do 80 % (cena ulega zmniejszeniu za faktyczną liczbę osób uczestniczących w wyjeździe, zgodnie z kalkulacją </w:t>
            </w:r>
            <w:r w:rsidRPr="00890EE9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 xml:space="preserve">zaoferowanej ceny przedstawioną przez Wykonawcę </w:t>
            </w:r>
            <w:r w:rsidR="00781A96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 xml:space="preserve">w Załączniku nr 1 Formularz oferty do </w:t>
            </w:r>
            <w:r w:rsidRPr="00890EE9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>Zapytani</w:t>
            </w:r>
            <w:r w:rsidR="00781A96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>a</w:t>
            </w:r>
            <w:r w:rsidRPr="00890EE9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 xml:space="preserve"> ofertowe</w:t>
            </w:r>
            <w:r w:rsidR="00781A96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>go</w:t>
            </w:r>
            <w:r w:rsidRPr="00890EE9"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</w:rPr>
              <w:t>).</w:t>
            </w:r>
            <w:r w:rsidRPr="00B84501">
              <w:rPr>
                <w:rFonts w:ascii="Candara Light" w:eastAsia="Times New Roman" w:hAnsi="Candara Light" w:cstheme="majorHAnsi"/>
                <w:sz w:val="22"/>
                <w:szCs w:val="22"/>
              </w:rPr>
              <w:t xml:space="preserve"> </w:t>
            </w:r>
          </w:p>
          <w:p w14:paraId="09B5DA21" w14:textId="77777777" w:rsidR="00811A8B" w:rsidRPr="001E536C" w:rsidRDefault="00811A8B" w:rsidP="00B2280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1194"/>
              <w:jc w:val="both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  <w:r w:rsidRPr="001E536C">
              <w:rPr>
                <w:rFonts w:ascii="Candara Light" w:eastAsia="Times New Roman" w:hAnsi="Candara Light" w:cstheme="majorHAnsi"/>
                <w:sz w:val="22"/>
                <w:szCs w:val="22"/>
              </w:rPr>
              <w:t>W przypadku większej liczy chętnych UP do udziału w wyjazdu do 15 % cena złożona w ofercie cenowej nie ulega zmianie (nie ulega zwiększeniu).</w:t>
            </w:r>
          </w:p>
          <w:p w14:paraId="207DE734" w14:textId="2D9233BE" w:rsidR="00811A8B" w:rsidRPr="001E536C" w:rsidRDefault="00811A8B" w:rsidP="00B2280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1194"/>
              <w:jc w:val="both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  <w:r w:rsidRPr="00CC7EE3">
              <w:rPr>
                <w:rFonts w:ascii="Candara Light" w:hAnsi="Candara Light" w:cstheme="majorHAnsi"/>
                <w:sz w:val="22"/>
                <w:szCs w:val="22"/>
              </w:rPr>
              <w:t xml:space="preserve">Zamawiający przewiduje możliwość zmiany miejsca pobytu jeżeli będą porównywalne pod względem atrakcyjności i warunków zaoferowanego wyjazdu ze względu </w:t>
            </w:r>
            <w:r w:rsidRPr="001E536C">
              <w:rPr>
                <w:rFonts w:ascii="Candara Light" w:hAnsi="Candara Light" w:cstheme="majorHAnsi"/>
                <w:sz w:val="22"/>
                <w:szCs w:val="22"/>
              </w:rPr>
              <w:t>na zagrożenie epidemiczne związane z COVID-19 w</w:t>
            </w:r>
            <w:r w:rsidR="00564F67" w:rsidRPr="001E536C">
              <w:rPr>
                <w:rFonts w:ascii="Candara Light" w:hAnsi="Candara Light" w:cstheme="majorHAnsi"/>
                <w:sz w:val="22"/>
                <w:szCs w:val="22"/>
              </w:rPr>
              <w:t xml:space="preserve"> poszczególnych województwach</w:t>
            </w:r>
            <w:r w:rsidRPr="001E536C">
              <w:rPr>
                <w:rFonts w:ascii="Candara Light" w:hAnsi="Candara Light" w:cstheme="majorHAnsi"/>
                <w:sz w:val="22"/>
                <w:szCs w:val="22"/>
                <w:shd w:val="clear" w:color="auto" w:fill="FFFFFF"/>
              </w:rPr>
              <w:t>.</w:t>
            </w:r>
          </w:p>
          <w:p w14:paraId="191B66BF" w14:textId="0D93D8E7" w:rsidR="00811A8B" w:rsidRPr="00CC7EE3" w:rsidRDefault="00811A8B" w:rsidP="00B2280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1194"/>
              <w:jc w:val="both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  <w:r w:rsidRPr="00CC7EE3">
              <w:rPr>
                <w:rFonts w:ascii="Candara Light" w:hAnsi="Candara Light" w:cstheme="majorHAnsi"/>
                <w:sz w:val="22"/>
                <w:szCs w:val="22"/>
              </w:rPr>
              <w:t xml:space="preserve">Zamawiają dopuszcza zmianę </w:t>
            </w:r>
            <w:r w:rsidR="00564F67" w:rsidRPr="00CC7EE3">
              <w:rPr>
                <w:rFonts w:ascii="Candara Light" w:hAnsi="Candara Light" w:cstheme="majorHAnsi"/>
                <w:sz w:val="22"/>
                <w:szCs w:val="22"/>
              </w:rPr>
              <w:t xml:space="preserve">miejsca </w:t>
            </w:r>
            <w:r w:rsidRPr="00CC7EE3">
              <w:rPr>
                <w:rFonts w:ascii="Candara Light" w:hAnsi="Candara Light" w:cstheme="majorHAnsi"/>
                <w:sz w:val="22"/>
                <w:szCs w:val="22"/>
              </w:rPr>
              <w:t xml:space="preserve">wyjazdu na inne miejsce </w:t>
            </w:r>
            <w:r w:rsidR="005B5A78" w:rsidRPr="00CC7EE3">
              <w:rPr>
                <w:rFonts w:ascii="Candara Light" w:hAnsi="Candara Light" w:cstheme="majorHAnsi"/>
                <w:sz w:val="22"/>
                <w:szCs w:val="22"/>
              </w:rPr>
              <w:t>w Polsce</w:t>
            </w:r>
            <w:r w:rsidRPr="00CC7EE3">
              <w:rPr>
                <w:rFonts w:ascii="Candara Light" w:hAnsi="Candara Light" w:cstheme="majorHAnsi"/>
                <w:sz w:val="22"/>
                <w:szCs w:val="22"/>
              </w:rPr>
              <w:t xml:space="preserve"> w przypadku udowodnienia, że pomimo dochowania należytej staranności podmiot udostępniający obiekt (</w:t>
            </w:r>
            <w:r w:rsidR="005B5A78" w:rsidRPr="00CC7EE3">
              <w:rPr>
                <w:rFonts w:ascii="Candara Light" w:hAnsi="Candara Light" w:cstheme="majorHAnsi"/>
                <w:sz w:val="22"/>
                <w:szCs w:val="22"/>
              </w:rPr>
              <w:t xml:space="preserve">kino, opera, muzeum, centrum Nauki Kopernik, planetarium, itp. </w:t>
            </w:r>
            <w:r w:rsidRPr="00CC7EE3">
              <w:rPr>
                <w:rFonts w:ascii="Candara Light" w:hAnsi="Candara Light" w:cstheme="majorHAnsi"/>
                <w:sz w:val="22"/>
                <w:szCs w:val="22"/>
              </w:rPr>
              <w:t xml:space="preserve">) wycofał się z udostępnienia z przyczyn nie zawinionych przez Wykonawcę, a zaproponowany obiekt spełnia wymogi  opisane w </w:t>
            </w:r>
            <w:r w:rsidR="005B5A78" w:rsidRPr="00CC7EE3">
              <w:rPr>
                <w:rFonts w:ascii="Candara Light" w:hAnsi="Candara Light" w:cstheme="majorHAnsi"/>
                <w:sz w:val="22"/>
                <w:szCs w:val="22"/>
              </w:rPr>
              <w:t>zapytaniu</w:t>
            </w:r>
            <w:r w:rsidRPr="00CC7EE3">
              <w:rPr>
                <w:rFonts w:ascii="Candara Light" w:hAnsi="Candara Light" w:cstheme="majorHAnsi"/>
                <w:sz w:val="22"/>
                <w:szCs w:val="22"/>
              </w:rPr>
              <w:t>.</w:t>
            </w:r>
          </w:p>
          <w:p w14:paraId="4B417159" w14:textId="0EC4642E" w:rsidR="00811A8B" w:rsidRPr="005353DD" w:rsidRDefault="00811A8B" w:rsidP="00B2280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1194"/>
              <w:jc w:val="both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  <w:r w:rsidRPr="00CC7EE3">
              <w:rPr>
                <w:rFonts w:ascii="Candara Light" w:hAnsi="Candara Light" w:cstheme="majorHAnsi"/>
                <w:sz w:val="22"/>
                <w:szCs w:val="22"/>
              </w:rPr>
              <w:t xml:space="preserve">Termin realizacji może ulec zmianie jeżeli wystąpią okoliczności, które na obecnym etapie nie były znane Zamawiającemu a będą miały wpływ na realizacje wyjazdu. Termin wyjazdu w mogą ulec nieznacznej zmianie jedynie na prośbę Uczestników Projektu i pisemnej akceptacji Zamawiającego – bieżące dostosowanie terminu wyjazdu do potrzeb, możliwości i oczekiwań Uczestników Projektu. </w:t>
            </w:r>
          </w:p>
          <w:p w14:paraId="1F4401D8" w14:textId="2E301F4E" w:rsidR="005353DD" w:rsidRPr="00CC7EE3" w:rsidRDefault="005353DD" w:rsidP="00B22809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76" w:lineRule="auto"/>
              <w:ind w:left="1194"/>
              <w:jc w:val="both"/>
              <w:rPr>
                <w:rFonts w:ascii="Candara Light" w:eastAsia="Times New Roman" w:hAnsi="Candara Light" w:cstheme="majorHAnsi"/>
                <w:sz w:val="22"/>
                <w:szCs w:val="22"/>
              </w:rPr>
            </w:pPr>
            <w:r>
              <w:rPr>
                <w:rFonts w:ascii="Candara Light" w:hAnsi="Candara Light" w:cstheme="majorHAnsi"/>
                <w:sz w:val="22"/>
                <w:szCs w:val="22"/>
              </w:rPr>
              <w:t>Wszelkie zmiany muszą zostać prze Wykonawcę złożone pisemnie</w:t>
            </w:r>
            <w:r w:rsidR="00AE29EF">
              <w:rPr>
                <w:rFonts w:ascii="Candara Light" w:hAnsi="Candara Light" w:cstheme="majorHAnsi"/>
                <w:sz w:val="22"/>
                <w:szCs w:val="22"/>
              </w:rPr>
              <w:t xml:space="preserve"> np. w formie e-milowej z UZASADNIENIEM.</w:t>
            </w:r>
          </w:p>
          <w:p w14:paraId="7EE2896B" w14:textId="1885723F" w:rsidR="008E3CDC" w:rsidRPr="00D53600" w:rsidRDefault="008E3CDC" w:rsidP="00B2280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</w:rPr>
            </w:pPr>
            <w:r w:rsidRPr="00D53600"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</w:rPr>
              <w:t>Wyjazdy realizowane w dni robocze lub</w:t>
            </w:r>
            <w:r w:rsidR="00E73D3F" w:rsidRPr="00D53600"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</w:rPr>
              <w:t>/i</w:t>
            </w:r>
            <w:r w:rsidRPr="00D53600"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</w:rPr>
              <w:t xml:space="preserve"> w systemie weekendowym.</w:t>
            </w:r>
            <w:r w:rsidR="00D53600" w:rsidRPr="00D53600"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</w:rPr>
              <w:t xml:space="preserve"> Wyjazdy jednodniowe.</w:t>
            </w:r>
          </w:p>
          <w:p w14:paraId="660A3DAF" w14:textId="57EFB6E3" w:rsidR="00424B3A" w:rsidRPr="006E43A9" w:rsidRDefault="00424B3A" w:rsidP="00B22809">
            <w:pPr>
              <w:pStyle w:val="Akapitzlist"/>
              <w:numPr>
                <w:ilvl w:val="0"/>
                <w:numId w:val="32"/>
              </w:numPr>
              <w:tabs>
                <w:tab w:val="left" w:pos="1134"/>
              </w:tabs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Kalkulację zaoferowanej ceny na podstawie Formularza Wzór oferty (kalkulacja </w:t>
            </w:r>
            <w:r w:rsidR="00B841DE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każdego </w:t>
            </w:r>
            <w:r w:rsidR="005E5017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wyjazdu</w:t>
            </w:r>
            <w:r w:rsidR="007777FA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stanowi liczba osób </w:t>
            </w:r>
            <w:r w:rsidR="001F3463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tj. 12 osób </w:t>
            </w:r>
            <w:r w:rsidR="007777FA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*……</w:t>
            </w:r>
            <w:r w:rsidR="00774B90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…</w:t>
            </w:r>
            <w:r w:rsidR="007777FA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cena biletu</w:t>
            </w:r>
            <w:r w:rsidR="00774B90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/biletów</w:t>
            </w: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). </w:t>
            </w:r>
          </w:p>
          <w:p w14:paraId="2012FA1F" w14:textId="1EA82C09" w:rsidR="00B2012D" w:rsidRPr="006E43A9" w:rsidRDefault="002761DA" w:rsidP="00B2280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 w:rsidRPr="006E43A9">
              <w:rPr>
                <w:rFonts w:ascii="Candara Light" w:eastAsia="MS Mincho" w:hAnsi="Candara Light" w:cstheme="majorHAnsi"/>
                <w:sz w:val="22"/>
                <w:szCs w:val="22"/>
              </w:rPr>
              <w:t>Zamawiający poinformuje Wykonawcę o p</w:t>
            </w:r>
            <w:r w:rsidR="00B2012D" w:rsidRPr="006E43A9">
              <w:rPr>
                <w:rFonts w:ascii="Candara Light" w:eastAsia="MS Mincho" w:hAnsi="Candara Light" w:cstheme="majorHAnsi"/>
                <w:sz w:val="22"/>
                <w:szCs w:val="22"/>
              </w:rPr>
              <w:t>lanowany</w:t>
            </w:r>
            <w:r w:rsidRPr="006E43A9">
              <w:rPr>
                <w:rFonts w:ascii="Candara Light" w:eastAsia="MS Mincho" w:hAnsi="Candara Light" w:cstheme="majorHAnsi"/>
                <w:sz w:val="22"/>
                <w:szCs w:val="22"/>
              </w:rPr>
              <w:t>m</w:t>
            </w:r>
            <w:r w:rsidR="00B2012D" w:rsidRPr="006E43A9">
              <w:rPr>
                <w:rFonts w:ascii="Candara Light" w:eastAsia="MS Mincho" w:hAnsi="Candara Light" w:cstheme="majorHAnsi"/>
                <w:sz w:val="22"/>
                <w:szCs w:val="22"/>
              </w:rPr>
              <w:t xml:space="preserve"> termin</w:t>
            </w:r>
            <w:r w:rsidRPr="006E43A9">
              <w:rPr>
                <w:rFonts w:ascii="Candara Light" w:eastAsia="MS Mincho" w:hAnsi="Candara Light" w:cstheme="majorHAnsi"/>
                <w:sz w:val="22"/>
                <w:szCs w:val="22"/>
              </w:rPr>
              <w:t>ie</w:t>
            </w:r>
            <w:r w:rsidR="00B2012D" w:rsidRPr="006E43A9">
              <w:rPr>
                <w:rFonts w:ascii="Candara Light" w:eastAsia="MS Mincho" w:hAnsi="Candara Light" w:cstheme="majorHAnsi"/>
                <w:sz w:val="22"/>
                <w:szCs w:val="22"/>
              </w:rPr>
              <w:t xml:space="preserve"> wyjazdu / rezerwacji biletów na 7 dni przed każdym wyjazdem</w:t>
            </w:r>
            <w:r w:rsidRPr="006E43A9">
              <w:rPr>
                <w:rFonts w:ascii="Candara Light" w:eastAsia="MS Mincho" w:hAnsi="Candara Light" w:cstheme="majorHAnsi"/>
                <w:sz w:val="22"/>
                <w:szCs w:val="22"/>
              </w:rPr>
              <w:t>.</w:t>
            </w:r>
          </w:p>
          <w:p w14:paraId="551223DA" w14:textId="154E7B72" w:rsidR="00EC5E96" w:rsidRPr="00AF409B" w:rsidRDefault="007A6D86" w:rsidP="00B2280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sz w:val="22"/>
                <w:szCs w:val="22"/>
              </w:rPr>
              <w:t>Oferowana cena musi uwzględniać wszystkie koszty związane z realizacją zamówienia, w tym należny podatek VAT</w:t>
            </w:r>
            <w:r w:rsidR="0075723A" w:rsidRPr="00AF409B">
              <w:rPr>
                <w:rFonts w:ascii="Candara Light" w:hAnsi="Candara Light" w:cstheme="majorHAnsi"/>
                <w:sz w:val="22"/>
                <w:szCs w:val="22"/>
              </w:rPr>
              <w:t>.</w:t>
            </w:r>
          </w:p>
          <w:p w14:paraId="3B1086E3" w14:textId="07ED97C8" w:rsidR="00EC5E96" w:rsidRPr="00791FFA" w:rsidRDefault="000710AF" w:rsidP="00B2280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  <w:u w:val="single"/>
              </w:rPr>
            </w:pPr>
            <w:r w:rsidRPr="009B5284">
              <w:rPr>
                <w:rFonts w:ascii="Candara Light" w:hAnsi="Candara Light" w:cstheme="majorHAnsi"/>
                <w:sz w:val="22"/>
                <w:szCs w:val="22"/>
              </w:rPr>
              <w:t xml:space="preserve">Termin realizacji </w:t>
            </w:r>
            <w:r w:rsidR="003F59D8" w:rsidRPr="009B5284">
              <w:rPr>
                <w:rFonts w:ascii="Candara Light" w:hAnsi="Candara Light" w:cstheme="majorHAnsi"/>
                <w:sz w:val="22"/>
                <w:szCs w:val="22"/>
              </w:rPr>
              <w:t>usługi</w:t>
            </w:r>
            <w:r w:rsidRPr="009B5284">
              <w:rPr>
                <w:rFonts w:ascii="Candara Light" w:hAnsi="Candara Light" w:cstheme="majorHAnsi"/>
                <w:sz w:val="22"/>
                <w:szCs w:val="22"/>
              </w:rPr>
              <w:t xml:space="preserve">: </w:t>
            </w:r>
            <w:r w:rsidRPr="00791FFA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 xml:space="preserve">od </w:t>
            </w:r>
            <w:r w:rsidR="00AC0B7A" w:rsidRPr="00791FFA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dnia ogłoszenia wyników telefonicznie lub e-mailowo</w:t>
            </w:r>
            <w:r w:rsidR="003F59D8" w:rsidRPr="00791FFA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F334A" w:rsidRPr="00791FFA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 xml:space="preserve">najpóźniej </w:t>
            </w:r>
            <w:r w:rsidR="003F59D8" w:rsidRPr="00791FFA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do 3</w:t>
            </w:r>
            <w:r w:rsidR="0046411C" w:rsidRPr="00791FFA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0</w:t>
            </w:r>
            <w:r w:rsidR="003F59D8" w:rsidRPr="00791FFA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46411C" w:rsidRPr="00791FFA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czerwca</w:t>
            </w:r>
            <w:r w:rsidR="003F59D8" w:rsidRPr="00791FFA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 xml:space="preserve"> 202</w:t>
            </w:r>
            <w:r w:rsidR="0046411C" w:rsidRPr="00791FFA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3</w:t>
            </w:r>
            <w:r w:rsidR="003F59D8" w:rsidRPr="00791FFA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 xml:space="preserve"> r.</w:t>
            </w:r>
          </w:p>
          <w:p w14:paraId="6530CB7F" w14:textId="385ACBEE" w:rsidR="00EC5E96" w:rsidRPr="00E944C6" w:rsidRDefault="000710AF" w:rsidP="00B2280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sz w:val="22"/>
                <w:szCs w:val="22"/>
              </w:rPr>
              <w:t>Miejsce realizacji zamówienia</w:t>
            </w:r>
            <w:r w:rsidR="006C2031" w:rsidRPr="00AF409B">
              <w:rPr>
                <w:rFonts w:ascii="Candara Light" w:hAnsi="Candara Light" w:cstheme="majorHAnsi"/>
                <w:sz w:val="22"/>
                <w:szCs w:val="22"/>
              </w:rPr>
              <w:t xml:space="preserve">, zgodnie z miejscowościami wskazanymi </w:t>
            </w:r>
            <w:r w:rsidR="006C2031" w:rsidRPr="00E944C6">
              <w:rPr>
                <w:rFonts w:ascii="Candara Light" w:hAnsi="Candara Light" w:cstheme="majorHAnsi"/>
                <w:sz w:val="22"/>
                <w:szCs w:val="22"/>
              </w:rPr>
              <w:t xml:space="preserve">w </w:t>
            </w:r>
            <w:r w:rsidR="002E5D27" w:rsidRPr="00E944C6">
              <w:rPr>
                <w:rFonts w:ascii="Candara Light" w:hAnsi="Candara Light" w:cstheme="majorHAnsi"/>
                <w:sz w:val="22"/>
                <w:szCs w:val="22"/>
              </w:rPr>
              <w:t>ust</w:t>
            </w:r>
            <w:r w:rsidR="006C2031" w:rsidRPr="00E944C6">
              <w:rPr>
                <w:rFonts w:ascii="Candara Light" w:hAnsi="Candara Light" w:cstheme="majorHAnsi"/>
                <w:sz w:val="22"/>
                <w:szCs w:val="22"/>
              </w:rPr>
              <w:t xml:space="preserve"> </w:t>
            </w:r>
            <w:r w:rsidR="002E5D27" w:rsidRPr="00E944C6">
              <w:rPr>
                <w:rFonts w:ascii="Candara Light" w:hAnsi="Candara Light" w:cstheme="majorHAnsi"/>
                <w:sz w:val="22"/>
                <w:szCs w:val="22"/>
              </w:rPr>
              <w:t>5</w:t>
            </w:r>
            <w:r w:rsidRPr="00E944C6">
              <w:rPr>
                <w:rFonts w:ascii="Candara Light" w:hAnsi="Candara Light" w:cstheme="majorHAnsi"/>
                <w:sz w:val="22"/>
                <w:szCs w:val="22"/>
              </w:rPr>
              <w:t>.</w:t>
            </w:r>
            <w:r w:rsidR="002E5D27" w:rsidRPr="00E944C6">
              <w:rPr>
                <w:rFonts w:ascii="Candara Light" w:hAnsi="Candara Light" w:cstheme="majorHAnsi"/>
                <w:sz w:val="22"/>
                <w:szCs w:val="22"/>
              </w:rPr>
              <w:t xml:space="preserve">, </w:t>
            </w:r>
            <w:r w:rsidR="006C2031" w:rsidRPr="00E944C6">
              <w:rPr>
                <w:rFonts w:ascii="Candara Light" w:hAnsi="Candara Light" w:cstheme="majorHAnsi"/>
                <w:sz w:val="22"/>
                <w:szCs w:val="22"/>
              </w:rPr>
              <w:t>pkt.1.</w:t>
            </w:r>
          </w:p>
          <w:p w14:paraId="6794DEF1" w14:textId="31D68ABB" w:rsidR="00610D80" w:rsidRPr="00667837" w:rsidRDefault="00224EFF" w:rsidP="00B2280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</w:rPr>
            </w:pPr>
            <w:r w:rsidRPr="00667837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Zamawiający dopuszcza m</w:t>
            </w:r>
            <w:r w:rsidR="00610D80" w:rsidRPr="00667837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ożliwość złożenia ofert częściowych </w:t>
            </w:r>
            <w:r w:rsidRPr="00667837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tj.</w:t>
            </w:r>
            <w:r w:rsidR="00610D80" w:rsidRPr="00667837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na wybraną ilość zadań.</w:t>
            </w:r>
          </w:p>
          <w:p w14:paraId="56C4A9AF" w14:textId="552D471E" w:rsidR="00635EA8" w:rsidRPr="009653EC" w:rsidRDefault="003A2004" w:rsidP="00B2280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 w:rsidRPr="00AF409B">
              <w:rPr>
                <w:rFonts w:ascii="Candara Light" w:eastAsia="MS Mincho" w:hAnsi="Candara Light" w:cstheme="majorHAnsi"/>
                <w:sz w:val="22"/>
                <w:szCs w:val="22"/>
              </w:rPr>
              <w:t xml:space="preserve">W formularzu ofertowym winna być przedstawiona </w:t>
            </w:r>
            <w:r w:rsidRPr="00AB20E1"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</w:rPr>
              <w:t>niezmienna cena</w:t>
            </w:r>
            <w:r w:rsidR="001B2D19" w:rsidRPr="00AB20E1"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</w:rPr>
              <w:t xml:space="preserve"> biletów</w:t>
            </w:r>
            <w:r w:rsidRPr="00AB20E1"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</w:rPr>
              <w:t xml:space="preserve"> obowiązująca przez cały okres realizacji zamówienia tj. </w:t>
            </w:r>
            <w:r w:rsidR="000E23CE" w:rsidRPr="00AB20E1"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</w:rPr>
              <w:t xml:space="preserve">od  października 2022 r. </w:t>
            </w:r>
            <w:r w:rsidRPr="00AB20E1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do 30 czerwca 2023 r.</w:t>
            </w:r>
          </w:p>
          <w:p w14:paraId="450E3ABE" w14:textId="30EB024E" w:rsidR="009653EC" w:rsidRPr="009B5284" w:rsidRDefault="009653EC" w:rsidP="00B2280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>
              <w:rPr>
                <w:rFonts w:ascii="Candara Light" w:eastAsia="MS Mincho" w:hAnsi="Candara Light" w:cstheme="majorHAnsi"/>
                <w:sz w:val="22"/>
                <w:szCs w:val="22"/>
              </w:rPr>
              <w:t xml:space="preserve">Płatność za zrealizowanie każdej usługi </w:t>
            </w:r>
            <w:r w:rsidR="00AF146D">
              <w:rPr>
                <w:rFonts w:ascii="Candara Light" w:eastAsia="MS Mincho" w:hAnsi="Candara Light" w:cstheme="majorHAnsi"/>
                <w:sz w:val="22"/>
                <w:szCs w:val="22"/>
              </w:rPr>
              <w:t xml:space="preserve">/wyjazdu – dot. zakupu biletów </w:t>
            </w:r>
            <w:r>
              <w:rPr>
                <w:rFonts w:ascii="Candara Light" w:eastAsia="MS Mincho" w:hAnsi="Candara Light" w:cstheme="majorHAnsi"/>
                <w:sz w:val="22"/>
                <w:szCs w:val="22"/>
              </w:rPr>
              <w:t xml:space="preserve">(w przypadku złożenia oferty </w:t>
            </w:r>
            <w:r w:rsidR="001F3BAD">
              <w:rPr>
                <w:rFonts w:ascii="Candara Light" w:eastAsia="MS Mincho" w:hAnsi="Candara Light" w:cstheme="majorHAnsi"/>
                <w:sz w:val="22"/>
                <w:szCs w:val="22"/>
              </w:rPr>
              <w:t xml:space="preserve">przez Wykonawcę </w:t>
            </w:r>
            <w:r>
              <w:rPr>
                <w:rFonts w:ascii="Candara Light" w:eastAsia="MS Mincho" w:hAnsi="Candara Light" w:cstheme="majorHAnsi"/>
                <w:sz w:val="22"/>
                <w:szCs w:val="22"/>
              </w:rPr>
              <w:t>na wszystkie zadania).</w:t>
            </w:r>
          </w:p>
          <w:p w14:paraId="7AA0CC27" w14:textId="77777777" w:rsidR="00EC5E96" w:rsidRPr="009B5284" w:rsidRDefault="007A6D86" w:rsidP="00B2280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 w:rsidRPr="009B5284">
              <w:rPr>
                <w:rFonts w:ascii="Candara Light" w:hAnsi="Candara Light" w:cstheme="majorHAnsi"/>
                <w:sz w:val="22"/>
                <w:szCs w:val="22"/>
              </w:rPr>
              <w:t>Zamawiający dokona wyboru wykonawcy, którego zakres rzeczowy złożonej oferty jest zgodny z wymaganiami zamawiającego i zaoferuje najniższą cenę.</w:t>
            </w:r>
            <w:r w:rsidR="00666F67" w:rsidRPr="009B5284">
              <w:rPr>
                <w:rFonts w:ascii="Candara Light" w:hAnsi="Candara Light" w:cstheme="majorHAnsi"/>
                <w:sz w:val="22"/>
                <w:szCs w:val="22"/>
              </w:rPr>
              <w:t xml:space="preserve"> W pierwszej kolejności PES.</w:t>
            </w:r>
            <w:r w:rsidR="00AF3208" w:rsidRPr="009B5284">
              <w:rPr>
                <w:rFonts w:ascii="Candara Light" w:eastAsia="Times New Roman" w:hAnsi="Candara Light" w:cstheme="majorHAnsi"/>
                <w:sz w:val="22"/>
                <w:szCs w:val="22"/>
              </w:rPr>
              <w:t xml:space="preserve"> W przypadku </w:t>
            </w:r>
            <w:r w:rsidR="00AF3208" w:rsidRPr="009B5284">
              <w:rPr>
                <w:rFonts w:ascii="Candara Light" w:eastAsia="Times New Roman" w:hAnsi="Candara Light" w:cstheme="majorHAnsi"/>
                <w:sz w:val="22"/>
                <w:szCs w:val="22"/>
              </w:rPr>
              <w:lastRenderedPageBreak/>
              <w:t>złożenia oferty przez PES do oferty należy dołączyć dokumenty potwierdzające ten fakt np. w formie oświadczenia</w:t>
            </w:r>
            <w:r w:rsidR="007F49B3" w:rsidRPr="009B5284">
              <w:rPr>
                <w:rFonts w:ascii="Candara Light" w:eastAsia="Times New Roman" w:hAnsi="Candara Light" w:cstheme="majorHAnsi"/>
                <w:sz w:val="22"/>
                <w:szCs w:val="22"/>
              </w:rPr>
              <w:t>.</w:t>
            </w:r>
          </w:p>
          <w:p w14:paraId="0EAE8BF8" w14:textId="164DA6E7" w:rsidR="007E14EB" w:rsidRPr="00992499" w:rsidRDefault="007A6D86" w:rsidP="00B2280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Candara Light" w:eastAsia="MS Mincho" w:hAnsi="Candara Light" w:cstheme="majorHAnsi"/>
                <w:b/>
                <w:bCs/>
                <w:sz w:val="22"/>
                <w:szCs w:val="22"/>
              </w:rPr>
            </w:pPr>
            <w:r w:rsidRPr="0099249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Ofertę cenową należy złożyć w nieprzekraczalnym terminie </w:t>
            </w:r>
            <w:r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 xml:space="preserve">do dnia </w:t>
            </w:r>
            <w:r w:rsidR="00EE6D85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0</w:t>
            </w:r>
            <w:r w:rsidR="00B45022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5</w:t>
            </w:r>
            <w:r w:rsidR="00EE6D85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.10</w:t>
            </w:r>
            <w:r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.202</w:t>
            </w:r>
            <w:r w:rsidR="00BB5083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2</w:t>
            </w:r>
            <w:r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 xml:space="preserve"> r. </w:t>
            </w:r>
            <w:r w:rsidR="0015546B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 xml:space="preserve">do </w:t>
            </w:r>
            <w:r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godzin</w:t>
            </w:r>
            <w:r w:rsidR="0015546B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y</w:t>
            </w:r>
            <w:r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 xml:space="preserve"> 1</w:t>
            </w:r>
            <w:r w:rsidR="00030B4A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5</w:t>
            </w:r>
            <w:r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.00</w:t>
            </w:r>
            <w:r w:rsidRPr="0099249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przesłać pocztą na adres</w:t>
            </w:r>
            <w:r w:rsidR="003461BD" w:rsidRPr="0099249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</w:t>
            </w:r>
            <w:r w:rsidR="00344377" w:rsidRPr="0099249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e-mailowy </w:t>
            </w:r>
            <w:r w:rsidR="003461BD" w:rsidRPr="0099249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(skan</w:t>
            </w:r>
            <w:r w:rsidR="00F54708" w:rsidRPr="0099249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w pdf podpisany</w:t>
            </w:r>
            <w:r w:rsidR="003461BD" w:rsidRPr="0099249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oferty cenowej, ewentualnie oświadczenie o PES)</w:t>
            </w:r>
            <w:r w:rsidRPr="0099249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>:</w:t>
            </w:r>
            <w:r w:rsidR="004403DF" w:rsidRPr="0099249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</w:t>
            </w:r>
            <w:r w:rsidR="00F7179B" w:rsidRPr="00992499">
              <w:rPr>
                <w:rFonts w:ascii="Candara Light" w:hAnsi="Candara Light" w:cstheme="majorHAnsi"/>
                <w:b/>
                <w:bCs/>
                <w:sz w:val="22"/>
                <w:szCs w:val="22"/>
              </w:rPr>
              <w:t xml:space="preserve"> </w:t>
            </w:r>
            <w:hyperlink r:id="rId8" w:history="1">
              <w:r w:rsidR="0007143E" w:rsidRPr="00992499">
                <w:rPr>
                  <w:rStyle w:val="Hipercze"/>
                  <w:rFonts w:ascii="Candara Light" w:hAnsi="Candara Light" w:cstheme="majorHAnsi"/>
                  <w:b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obsluga.rady@dzialoszyce.pl</w:t>
              </w:r>
            </w:hyperlink>
            <w:r w:rsidR="000169E6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shd w:val="clear" w:color="auto" w:fill="FFFFFF"/>
              </w:rPr>
              <w:t>.</w:t>
            </w:r>
            <w:r w:rsidR="000169E6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86261D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  <w:shd w:val="clear" w:color="auto" w:fill="FFFFFF"/>
              </w:rPr>
              <w:t>lub</w:t>
            </w:r>
            <w:r w:rsidR="0086261D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złożyć osobiście</w:t>
            </w:r>
            <w:r w:rsidR="00DC0D2B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DC0D2B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  <w:shd w:val="clear" w:color="auto" w:fill="FFFFFF"/>
              </w:rPr>
              <w:t>lub</w:t>
            </w:r>
            <w:r w:rsidR="00DC0D2B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pocztą tradycyjną</w:t>
            </w:r>
            <w:r w:rsidR="00657D2B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shd w:val="clear" w:color="auto" w:fill="FFFFFF"/>
              </w:rPr>
              <w:t>.</w:t>
            </w:r>
            <w:r w:rsidR="0086261D" w:rsidRPr="00992499">
              <w:rPr>
                <w:rFonts w:ascii="Candara Light" w:hAnsi="Candara Light" w:cstheme="majorHAns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306BADA" w14:textId="272A4AFE" w:rsidR="00145C3E" w:rsidRPr="00B22809" w:rsidRDefault="007A6D86" w:rsidP="00B2280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  <w:r w:rsidRPr="00AF409B">
              <w:rPr>
                <w:rFonts w:ascii="Candara Light" w:hAnsi="Candara Light" w:cstheme="majorHAnsi"/>
                <w:sz w:val="22"/>
                <w:szCs w:val="22"/>
              </w:rPr>
              <w:t>Oferty, które wpłyną po tym terminie nie będą rozpatrywane i zostaną zwrócone bez otwierania.</w:t>
            </w:r>
          </w:p>
          <w:p w14:paraId="1C8BA9A6" w14:textId="77777777" w:rsidR="00B22809" w:rsidRPr="00B22809" w:rsidRDefault="00B22809" w:rsidP="00B22809">
            <w:pPr>
              <w:pStyle w:val="Akapitzlist"/>
              <w:spacing w:line="276" w:lineRule="auto"/>
              <w:jc w:val="both"/>
              <w:rPr>
                <w:rFonts w:ascii="Candara Light" w:eastAsia="MS Mincho" w:hAnsi="Candara Light" w:cstheme="majorHAnsi"/>
                <w:sz w:val="22"/>
                <w:szCs w:val="22"/>
              </w:rPr>
            </w:pPr>
          </w:p>
          <w:p w14:paraId="3AA20D72" w14:textId="3FCBA85C" w:rsidR="00916034" w:rsidRPr="00AF409B" w:rsidRDefault="006D05F6" w:rsidP="005261C3">
            <w:pPr>
              <w:autoSpaceDE w:val="0"/>
              <w:autoSpaceDN w:val="0"/>
              <w:spacing w:after="200" w:line="360" w:lineRule="auto"/>
              <w:jc w:val="both"/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</w:pPr>
            <w:r w:rsidRPr="00AF409B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UWAGA !</w:t>
            </w:r>
          </w:p>
          <w:p w14:paraId="630F494C" w14:textId="07A406B5" w:rsidR="006D05F6" w:rsidRPr="00647D7C" w:rsidRDefault="006D05F6" w:rsidP="005261C3">
            <w:pPr>
              <w:autoSpaceDE w:val="0"/>
              <w:autoSpaceDN w:val="0"/>
              <w:spacing w:after="200" w:line="360" w:lineRule="auto"/>
              <w:jc w:val="both"/>
              <w:rPr>
                <w:rFonts w:ascii="Candara Light" w:eastAsia="Times New Roman" w:hAnsi="Candara Light" w:cstheme="majorHAnsi"/>
                <w:b/>
                <w:bCs/>
                <w:sz w:val="22"/>
                <w:szCs w:val="22"/>
                <w:u w:val="single"/>
              </w:rPr>
            </w:pPr>
            <w:r w:rsidRPr="00647D7C">
              <w:rPr>
                <w:rFonts w:ascii="Candara Light" w:hAnsi="Candara Light" w:cstheme="majorHAnsi"/>
                <w:b/>
                <w:bCs/>
                <w:sz w:val="22"/>
                <w:szCs w:val="22"/>
                <w:u w:val="single"/>
              </w:rPr>
              <w:t>Zgodnie z zawartą umową o dofinansowanie w pierwszej kolejności zamówienie będzie udzielane Podmiotowi Ekonomii Społecznej (PES). W przypadku przekroczenia kwoty przeznaczonej na realizację zamówienia przez PES lub niezłożenia oferty przez PES będą rozpatrywane oferty innych podmiotów."</w:t>
            </w:r>
          </w:p>
          <w:p w14:paraId="5C7BDCBF" w14:textId="77777777" w:rsidR="006D05F6" w:rsidRPr="008159A0" w:rsidRDefault="006D05F6" w:rsidP="00B22809">
            <w:pPr>
              <w:spacing w:after="120" w:line="276" w:lineRule="auto"/>
              <w:jc w:val="both"/>
              <w:rPr>
                <w:rFonts w:ascii="Candara Light" w:hAnsi="Candara Light" w:cstheme="majorHAnsi"/>
                <w:color w:val="0000FF"/>
                <w:sz w:val="22"/>
                <w:szCs w:val="22"/>
                <w:u w:val="single"/>
              </w:rPr>
            </w:pPr>
            <w:r w:rsidRPr="008159A0">
              <w:rPr>
                <w:rFonts w:ascii="Candara Light" w:hAnsi="Candara Light" w:cstheme="majorHAnsi"/>
                <w:b/>
                <w:bCs/>
                <w:color w:val="0000FF"/>
                <w:sz w:val="22"/>
                <w:szCs w:val="22"/>
                <w:u w:val="single"/>
              </w:rPr>
              <w:t>Podmiot ekonomii społecznej (PES):</w:t>
            </w:r>
          </w:p>
          <w:p w14:paraId="16D07A0F" w14:textId="77777777" w:rsidR="006D05F6" w:rsidRPr="008159A0" w:rsidRDefault="006D05F6" w:rsidP="00B22809">
            <w:pPr>
              <w:pStyle w:val="Default"/>
              <w:numPr>
                <w:ilvl w:val="0"/>
                <w:numId w:val="44"/>
              </w:numPr>
              <w:suppressAutoHyphens/>
              <w:autoSpaceDN/>
              <w:adjustRightInd/>
              <w:spacing w:after="53" w:line="276" w:lineRule="auto"/>
              <w:ind w:left="627"/>
              <w:jc w:val="both"/>
              <w:rPr>
                <w:rFonts w:ascii="Candara Light" w:hAnsi="Candara Light" w:cstheme="majorHAnsi"/>
                <w:color w:val="0000FF"/>
                <w:sz w:val="22"/>
                <w:szCs w:val="22"/>
              </w:rPr>
            </w:pPr>
            <w:r w:rsidRPr="008159A0">
              <w:rPr>
                <w:rFonts w:ascii="Candara Light" w:hAnsi="Candara Light" w:cstheme="majorHAnsi"/>
                <w:color w:val="0000FF"/>
                <w:sz w:val="22"/>
                <w:szCs w:val="22"/>
              </w:rPr>
              <w:t xml:space="preserve">przedsiębiorstwo społeczne, w tym spółdzielnia socjalna, o której mowa w ustawie z dnia 27 kwietnia 2006 r. o spółdzielniach socjalnych; </w:t>
            </w:r>
          </w:p>
          <w:p w14:paraId="56E74FCA" w14:textId="77777777" w:rsidR="006D05F6" w:rsidRPr="008159A0" w:rsidRDefault="006D05F6" w:rsidP="00B22809">
            <w:pPr>
              <w:pStyle w:val="Default"/>
              <w:numPr>
                <w:ilvl w:val="0"/>
                <w:numId w:val="44"/>
              </w:numPr>
              <w:suppressAutoHyphens/>
              <w:autoSpaceDN/>
              <w:adjustRightInd/>
              <w:spacing w:line="276" w:lineRule="auto"/>
              <w:ind w:left="627"/>
              <w:jc w:val="both"/>
              <w:rPr>
                <w:rFonts w:ascii="Candara Light" w:hAnsi="Candara Light" w:cstheme="majorHAnsi"/>
                <w:color w:val="0000FF"/>
                <w:sz w:val="22"/>
                <w:szCs w:val="22"/>
              </w:rPr>
            </w:pPr>
            <w:r w:rsidRPr="008159A0">
              <w:rPr>
                <w:rFonts w:ascii="Candara Light" w:hAnsi="Candara Light" w:cstheme="majorHAnsi"/>
                <w:color w:val="0000FF"/>
                <w:sz w:val="22"/>
                <w:szCs w:val="22"/>
              </w:rPr>
              <w:t xml:space="preserve">podmiot reintegracyjny, realizujący usługi reintegracji społecznej i zawodowej osób zagrożonych ubóstwem lub wykluczeniem społecznym: </w:t>
            </w:r>
          </w:p>
          <w:p w14:paraId="068C2881" w14:textId="77777777" w:rsidR="00C95323" w:rsidRDefault="006D05F6" w:rsidP="00B22809">
            <w:pPr>
              <w:pStyle w:val="Default"/>
              <w:numPr>
                <w:ilvl w:val="0"/>
                <w:numId w:val="44"/>
              </w:numPr>
              <w:suppressAutoHyphens/>
              <w:autoSpaceDN/>
              <w:adjustRightInd/>
              <w:spacing w:line="276" w:lineRule="auto"/>
              <w:ind w:left="627"/>
              <w:jc w:val="both"/>
              <w:rPr>
                <w:rFonts w:ascii="Candara Light" w:hAnsi="Candara Light" w:cstheme="majorHAnsi"/>
                <w:color w:val="0000FF"/>
                <w:sz w:val="22"/>
                <w:szCs w:val="22"/>
              </w:rPr>
            </w:pPr>
            <w:r w:rsidRPr="008159A0">
              <w:rPr>
                <w:rFonts w:ascii="Candara Light" w:hAnsi="Candara Light" w:cstheme="majorHAnsi"/>
                <w:color w:val="0000FF"/>
                <w:sz w:val="22"/>
                <w:szCs w:val="22"/>
              </w:rPr>
              <w:t xml:space="preserve">CIS i KIS; </w:t>
            </w:r>
          </w:p>
          <w:p w14:paraId="00DADD24" w14:textId="77777777" w:rsidR="00C95323" w:rsidRDefault="006D05F6" w:rsidP="00B22809">
            <w:pPr>
              <w:pStyle w:val="Default"/>
              <w:numPr>
                <w:ilvl w:val="0"/>
                <w:numId w:val="44"/>
              </w:numPr>
              <w:suppressAutoHyphens/>
              <w:autoSpaceDN/>
              <w:adjustRightInd/>
              <w:spacing w:line="276" w:lineRule="auto"/>
              <w:ind w:left="627"/>
              <w:jc w:val="both"/>
              <w:rPr>
                <w:rFonts w:ascii="Candara Light" w:hAnsi="Candara Light" w:cstheme="majorHAnsi"/>
                <w:color w:val="0000FF"/>
                <w:sz w:val="22"/>
                <w:szCs w:val="22"/>
              </w:rPr>
            </w:pPr>
            <w:r w:rsidRPr="00C95323">
              <w:rPr>
                <w:rFonts w:ascii="Candara Light" w:hAnsi="Candara Light" w:cstheme="majorHAnsi"/>
                <w:color w:val="0000FF"/>
                <w:sz w:val="22"/>
                <w:szCs w:val="22"/>
              </w:rPr>
              <w:t xml:space="preserve">ZAZ i WTZ, o których mowa w ustawie z dnia 27 sierpnia 1997 r. o rehabilitacji zawodowej i społecznej oraz zatrudnianiu osób niepełnosprawnych; </w:t>
            </w:r>
          </w:p>
          <w:p w14:paraId="42871A8E" w14:textId="77777777" w:rsidR="00C95323" w:rsidRDefault="006D05F6" w:rsidP="00B22809">
            <w:pPr>
              <w:pStyle w:val="Default"/>
              <w:numPr>
                <w:ilvl w:val="0"/>
                <w:numId w:val="44"/>
              </w:numPr>
              <w:suppressAutoHyphens/>
              <w:autoSpaceDN/>
              <w:adjustRightInd/>
              <w:spacing w:line="276" w:lineRule="auto"/>
              <w:ind w:left="627"/>
              <w:jc w:val="both"/>
              <w:rPr>
                <w:rFonts w:ascii="Candara Light" w:hAnsi="Candara Light" w:cstheme="majorHAnsi"/>
                <w:color w:val="0000FF"/>
                <w:sz w:val="22"/>
                <w:szCs w:val="22"/>
              </w:rPr>
            </w:pPr>
            <w:r w:rsidRPr="00C95323">
              <w:rPr>
                <w:rFonts w:ascii="Candara Light" w:hAnsi="Candara Light" w:cstheme="majorHAnsi"/>
                <w:color w:val="0000FF"/>
                <w:sz w:val="22"/>
                <w:szCs w:val="22"/>
              </w:rPr>
              <w:t xml:space="preserve">organizacja pozarządowa lub podmiot, o którym mowa w art. 3 ust. 3 pkt 1 ustawy z dnia 24 kwietnia 2003 r. o działalności pożytku publicznego i o wolontariacie, lub spółka non-profit, o której mowa w art. 3 ust. 3 pkt 4 tej ustawy, o ile udział sektora publicznego w tej spółce wynosi nie więcej niż 50%; </w:t>
            </w:r>
          </w:p>
          <w:p w14:paraId="091B25A8" w14:textId="50ED8152" w:rsidR="00DA3219" w:rsidRPr="00C95323" w:rsidRDefault="006D05F6" w:rsidP="00B22809">
            <w:pPr>
              <w:pStyle w:val="Default"/>
              <w:numPr>
                <w:ilvl w:val="0"/>
                <w:numId w:val="44"/>
              </w:numPr>
              <w:suppressAutoHyphens/>
              <w:autoSpaceDN/>
              <w:adjustRightInd/>
              <w:spacing w:line="276" w:lineRule="auto"/>
              <w:ind w:left="627"/>
              <w:jc w:val="both"/>
              <w:rPr>
                <w:rFonts w:ascii="Candara Light" w:hAnsi="Candara Light" w:cstheme="majorHAnsi"/>
                <w:color w:val="0000FF"/>
                <w:sz w:val="22"/>
                <w:szCs w:val="22"/>
              </w:rPr>
            </w:pPr>
            <w:r w:rsidRPr="00C95323">
              <w:rPr>
                <w:rFonts w:ascii="Candara Light" w:hAnsi="Candara Light" w:cstheme="majorHAnsi"/>
                <w:color w:val="0000FF"/>
                <w:sz w:val="22"/>
                <w:szCs w:val="22"/>
              </w:rPr>
              <w:t xml:space="preserve">spółdzielnia, której celem jest zatrudnienie tj. spółdzielnia pracy lub spółdzielnia inwalidów </w:t>
            </w:r>
            <w:r w:rsidRPr="00C95323">
              <w:rPr>
                <w:rFonts w:ascii="Candara Light" w:hAnsi="Candara Light" w:cstheme="majorHAnsi"/>
                <w:color w:val="0000FF"/>
                <w:sz w:val="22"/>
                <w:szCs w:val="22"/>
              </w:rPr>
              <w:br/>
              <w:t xml:space="preserve">i niewidomych, działające w oparciu o ustawę z dnia 16 września 1982 r. - Prawo spółdzielcze. </w:t>
            </w:r>
          </w:p>
        </w:tc>
      </w:tr>
    </w:tbl>
    <w:p w14:paraId="3157DB58" w14:textId="77777777" w:rsidR="00930E96" w:rsidRPr="00AF409B" w:rsidRDefault="00930E96" w:rsidP="00B22809">
      <w:pPr>
        <w:autoSpaceDE w:val="0"/>
        <w:autoSpaceDN w:val="0"/>
        <w:spacing w:line="276" w:lineRule="auto"/>
        <w:ind w:left="360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</w:p>
    <w:p w14:paraId="57C63F3E" w14:textId="38911823" w:rsidR="00B620C8" w:rsidRPr="00AF409B" w:rsidRDefault="00B620C8" w:rsidP="00B22809">
      <w:pPr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sz w:val="22"/>
          <w:szCs w:val="22"/>
        </w:rPr>
        <w:t>Sposób przygotowania oferty.</w:t>
      </w:r>
    </w:p>
    <w:p w14:paraId="6B75166C" w14:textId="7C84659C" w:rsidR="00B620C8" w:rsidRPr="00F5107E" w:rsidRDefault="00E858A9" w:rsidP="00B22809">
      <w:pPr>
        <w:autoSpaceDE w:val="0"/>
        <w:autoSpaceDN w:val="0"/>
        <w:spacing w:line="276" w:lineRule="auto"/>
        <w:ind w:left="360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F5107E">
        <w:rPr>
          <w:rFonts w:ascii="Candara Light" w:eastAsia="Times New Roman" w:hAnsi="Candara Light" w:cstheme="majorHAnsi"/>
          <w:b/>
          <w:bCs/>
          <w:sz w:val="22"/>
          <w:szCs w:val="22"/>
        </w:rPr>
        <w:t>Oferty należy składać na załączonym wzorze do Zapytania</w:t>
      </w:r>
      <w:r w:rsidR="00FE5849" w:rsidRPr="00F5107E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stanowiący załącznik nr 1.</w:t>
      </w:r>
    </w:p>
    <w:p w14:paraId="7FD321FD" w14:textId="77777777" w:rsidR="00B620C8" w:rsidRPr="00AF409B" w:rsidRDefault="00B620C8" w:rsidP="00B22809">
      <w:pPr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sz w:val="22"/>
          <w:szCs w:val="22"/>
        </w:rPr>
        <w:t>Miejsce i termin złożenia ofert.</w:t>
      </w:r>
    </w:p>
    <w:p w14:paraId="61CBE10B" w14:textId="77777777" w:rsidR="00B620C8" w:rsidRPr="00AF409B" w:rsidRDefault="00B620C8" w:rsidP="00B22809">
      <w:p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AF409B">
        <w:rPr>
          <w:rFonts w:ascii="Candara Light" w:eastAsia="Times New Roman" w:hAnsi="Candara Light" w:cstheme="majorHAnsi"/>
          <w:sz w:val="22"/>
          <w:szCs w:val="22"/>
        </w:rPr>
        <w:t xml:space="preserve">      Oferty można składać w następujący sposób:</w:t>
      </w:r>
    </w:p>
    <w:p w14:paraId="65853FD5" w14:textId="2D554C79" w:rsidR="00B620C8" w:rsidRPr="00AF409B" w:rsidRDefault="00B620C8" w:rsidP="00B22809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AF409B">
        <w:rPr>
          <w:rFonts w:ascii="Candara Light" w:eastAsia="Times New Roman" w:hAnsi="Candara Light" w:cstheme="majorHAnsi"/>
          <w:sz w:val="22"/>
          <w:szCs w:val="22"/>
        </w:rPr>
        <w:t xml:space="preserve">drogą elektroniczną </w:t>
      </w:r>
      <w:r w:rsidR="0013286E" w:rsidRPr="00500A52">
        <w:rPr>
          <w:rFonts w:ascii="Candara Light" w:eastAsia="Times New Roman" w:hAnsi="Candara Light" w:cstheme="majorHAnsi"/>
          <w:b/>
          <w:bCs/>
          <w:sz w:val="22"/>
          <w:szCs w:val="22"/>
        </w:rPr>
        <w:t>(skan w formie pdf podpisany)</w:t>
      </w:r>
      <w:r w:rsidR="0013286E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AF409B">
        <w:rPr>
          <w:rFonts w:ascii="Candara Light" w:eastAsia="Times New Roman" w:hAnsi="Candara Light" w:cstheme="majorHAnsi"/>
          <w:sz w:val="22"/>
          <w:szCs w:val="22"/>
        </w:rPr>
        <w:t>na adres e-mail</w:t>
      </w:r>
      <w:r w:rsidR="00835E92" w:rsidRPr="00AF409B">
        <w:rPr>
          <w:rFonts w:ascii="Candara Light" w:eastAsia="Times New Roman" w:hAnsi="Candara Light" w:cstheme="majorHAnsi"/>
          <w:sz w:val="22"/>
          <w:szCs w:val="22"/>
        </w:rPr>
        <w:t xml:space="preserve">: </w:t>
      </w:r>
      <w:hyperlink r:id="rId9" w:history="1">
        <w:r w:rsidR="0071535C" w:rsidRPr="00AF409B">
          <w:rPr>
            <w:rStyle w:val="Hipercze"/>
            <w:rFonts w:ascii="Candara Light" w:hAnsi="Candara Light" w:cstheme="majorHAnsi"/>
            <w:b/>
            <w:bCs/>
            <w:color w:val="auto"/>
            <w:sz w:val="22"/>
            <w:szCs w:val="22"/>
            <w:shd w:val="clear" w:color="auto" w:fill="FFFFFF"/>
          </w:rPr>
          <w:t>obsluga.rady@dzialoszyce.pl</w:t>
        </w:r>
      </w:hyperlink>
      <w:r w:rsidR="00005FF1" w:rsidRPr="00AF409B">
        <w:rPr>
          <w:rFonts w:ascii="Candara Light" w:hAnsi="Candara Light" w:cstheme="majorHAnsi"/>
          <w:b/>
          <w:bCs/>
          <w:sz w:val="22"/>
          <w:szCs w:val="22"/>
          <w:shd w:val="clear" w:color="auto" w:fill="FFFFFF"/>
        </w:rPr>
        <w:t>.</w:t>
      </w:r>
    </w:p>
    <w:p w14:paraId="3605DA86" w14:textId="1BFED988" w:rsidR="00B620C8" w:rsidRPr="00AF409B" w:rsidRDefault="00B620C8" w:rsidP="00B22809">
      <w:pPr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AF409B">
        <w:rPr>
          <w:rFonts w:ascii="Candara Light" w:eastAsia="Times New Roman" w:hAnsi="Candara Light" w:cstheme="majorHAnsi"/>
          <w:sz w:val="22"/>
          <w:szCs w:val="22"/>
        </w:rPr>
        <w:t>drogą pocztową na adres:</w:t>
      </w:r>
      <w:r w:rsidR="00FB6663" w:rsidRPr="00AF409B">
        <w:rPr>
          <w:rFonts w:ascii="Candara Light" w:eastAsia="Times New Roman" w:hAnsi="Candara Light" w:cstheme="majorHAnsi"/>
          <w:sz w:val="22"/>
          <w:szCs w:val="22"/>
        </w:rPr>
        <w:t xml:space="preserve"> ul. Skalbmierska 5, 28-440 Działo</w:t>
      </w:r>
      <w:r w:rsidR="00383A4F" w:rsidRPr="00AF409B">
        <w:rPr>
          <w:rFonts w:ascii="Candara Light" w:eastAsia="Times New Roman" w:hAnsi="Candara Light" w:cstheme="majorHAnsi"/>
          <w:sz w:val="22"/>
          <w:szCs w:val="22"/>
        </w:rPr>
        <w:t>s</w:t>
      </w:r>
      <w:r w:rsidR="00FB6663" w:rsidRPr="00AF409B">
        <w:rPr>
          <w:rFonts w:ascii="Candara Light" w:eastAsia="Times New Roman" w:hAnsi="Candara Light" w:cstheme="majorHAnsi"/>
          <w:sz w:val="22"/>
          <w:szCs w:val="22"/>
        </w:rPr>
        <w:t>zyce</w:t>
      </w:r>
      <w:r w:rsidR="00F04C50" w:rsidRPr="00AF409B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="00F04C50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lub</w:t>
      </w:r>
      <w:r w:rsidR="00F04C50" w:rsidRPr="00AF409B">
        <w:rPr>
          <w:rFonts w:ascii="Candara Light" w:eastAsia="Times New Roman" w:hAnsi="Candara Light" w:cstheme="majorHAnsi"/>
          <w:sz w:val="22"/>
          <w:szCs w:val="22"/>
        </w:rPr>
        <w:t xml:space="preserve"> osobiście.</w:t>
      </w:r>
    </w:p>
    <w:p w14:paraId="3C76BA2B" w14:textId="1F73DB93" w:rsidR="00B620C8" w:rsidRPr="00AF409B" w:rsidRDefault="00B620C8" w:rsidP="00B22809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b/>
          <w:bCs/>
          <w:sz w:val="22"/>
          <w:szCs w:val="22"/>
        </w:rPr>
      </w:pPr>
      <w:r w:rsidRPr="00AF409B">
        <w:rPr>
          <w:rFonts w:ascii="Candara Light" w:eastAsia="Times New Roman" w:hAnsi="Candara Light" w:cstheme="majorHAnsi"/>
          <w:sz w:val="22"/>
          <w:szCs w:val="22"/>
        </w:rPr>
        <w:t xml:space="preserve">Oferty należy składać do: </w:t>
      </w:r>
      <w:r w:rsidR="00815916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0</w:t>
      </w:r>
      <w:r w:rsidR="00634C86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5</w:t>
      </w:r>
      <w:r w:rsidR="00383A4F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.</w:t>
      </w:r>
      <w:r w:rsidR="00815916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10</w:t>
      </w:r>
      <w:r w:rsidR="003A6F24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.</w:t>
      </w:r>
      <w:r w:rsidR="00383A4F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202</w:t>
      </w:r>
      <w:r w:rsidR="003A6F24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2</w:t>
      </w:r>
      <w:r w:rsidR="00383A4F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 xml:space="preserve"> r.</w:t>
      </w:r>
      <w:r w:rsidR="00C54FB1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 xml:space="preserve"> do </w:t>
      </w:r>
      <w:r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 xml:space="preserve">godz. </w:t>
      </w:r>
      <w:r w:rsidR="00383A4F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1</w:t>
      </w:r>
      <w:r w:rsidR="00081240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5</w:t>
      </w:r>
      <w:r w:rsidR="00383A4F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.00</w:t>
      </w:r>
      <w:r w:rsidR="00F8469A" w:rsidRPr="00AF409B">
        <w:rPr>
          <w:rFonts w:ascii="Candara Light" w:eastAsia="Times New Roman" w:hAnsi="Candara Light" w:cstheme="majorHAnsi"/>
          <w:b/>
          <w:bCs/>
          <w:sz w:val="22"/>
          <w:szCs w:val="22"/>
          <w:u w:val="single"/>
        </w:rPr>
        <w:t>.</w:t>
      </w:r>
      <w:r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</w:p>
    <w:p w14:paraId="347A0B73" w14:textId="568CE44F" w:rsidR="0071535C" w:rsidRPr="00AF409B" w:rsidRDefault="00B620C8" w:rsidP="00B22809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  <w:r w:rsidRPr="00AF409B">
        <w:rPr>
          <w:rFonts w:ascii="Candara Light" w:eastAsia="Times New Roman" w:hAnsi="Candara Light" w:cstheme="majorHAnsi"/>
          <w:sz w:val="22"/>
          <w:szCs w:val="22"/>
        </w:rPr>
        <w:t xml:space="preserve">Rozstrzygnięcie ofert nastąpi w terminie </w:t>
      </w:r>
      <w:r w:rsidR="00561A77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do </w:t>
      </w:r>
      <w:r w:rsidR="009F406D"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>4</w:t>
      </w:r>
      <w:r w:rsidRPr="00AF409B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dni roboczych</w:t>
      </w:r>
      <w:r w:rsidRPr="00AF409B">
        <w:rPr>
          <w:rFonts w:ascii="Candara Light" w:eastAsia="Times New Roman" w:hAnsi="Candara Light" w:cstheme="majorHAnsi"/>
          <w:sz w:val="22"/>
          <w:szCs w:val="22"/>
        </w:rPr>
        <w:t xml:space="preserve"> i zostanie </w:t>
      </w:r>
      <w:r w:rsidR="0071535C" w:rsidRPr="00AF409B">
        <w:rPr>
          <w:rFonts w:ascii="Candara Light" w:eastAsia="Times New Roman" w:hAnsi="Candara Light" w:cstheme="majorHAnsi"/>
          <w:sz w:val="22"/>
          <w:szCs w:val="22"/>
        </w:rPr>
        <w:t>Wykonawca poinformowany telefonicznie lub</w:t>
      </w:r>
      <w:r w:rsidR="000B61EC" w:rsidRPr="00AF409B">
        <w:rPr>
          <w:rFonts w:ascii="Candara Light" w:eastAsia="Times New Roman" w:hAnsi="Candara Light" w:cstheme="majorHAnsi"/>
          <w:sz w:val="22"/>
          <w:szCs w:val="22"/>
        </w:rPr>
        <w:t>/i</w:t>
      </w:r>
      <w:r w:rsidR="0071535C" w:rsidRPr="00AF409B">
        <w:rPr>
          <w:rFonts w:ascii="Candara Light" w:eastAsia="Times New Roman" w:hAnsi="Candara Light" w:cstheme="majorHAnsi"/>
          <w:sz w:val="22"/>
          <w:szCs w:val="22"/>
        </w:rPr>
        <w:t xml:space="preserve"> e-mailowo.</w:t>
      </w:r>
    </w:p>
    <w:p w14:paraId="5A560C2F" w14:textId="107A0763" w:rsidR="00B620C8" w:rsidRPr="00AF409B" w:rsidRDefault="00B620C8" w:rsidP="00B22809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Candara Light" w:eastAsia="Times New Roman" w:hAnsi="Candara Light" w:cstheme="majorHAnsi"/>
          <w:b/>
          <w:sz w:val="22"/>
          <w:szCs w:val="22"/>
        </w:rPr>
      </w:pPr>
      <w:r w:rsidRPr="00AF409B">
        <w:rPr>
          <w:rFonts w:ascii="Candara Light" w:eastAsia="Times New Roman" w:hAnsi="Candara Light" w:cstheme="majorHAnsi"/>
          <w:b/>
          <w:sz w:val="22"/>
          <w:szCs w:val="22"/>
        </w:rPr>
        <w:t>Osoba do kontaktu w przedmiotowej sprawie.</w:t>
      </w:r>
    </w:p>
    <w:p w14:paraId="4EDDD4F8" w14:textId="41A89272" w:rsidR="00B620C8" w:rsidRPr="00AF409B" w:rsidRDefault="00B620C8" w:rsidP="00B22809">
      <w:pPr>
        <w:autoSpaceDE w:val="0"/>
        <w:autoSpaceDN w:val="0"/>
        <w:spacing w:line="276" w:lineRule="auto"/>
        <w:ind w:left="709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AF409B">
        <w:rPr>
          <w:rFonts w:ascii="Candara Light" w:eastAsia="Times New Roman" w:hAnsi="Candara Light" w:cstheme="majorHAnsi"/>
          <w:sz w:val="22"/>
          <w:szCs w:val="22"/>
        </w:rPr>
        <w:t xml:space="preserve">Imię i nazwisko: </w:t>
      </w:r>
      <w:r w:rsidR="009D1049" w:rsidRPr="00AF409B">
        <w:rPr>
          <w:rFonts w:ascii="Candara Light" w:eastAsia="Times New Roman" w:hAnsi="Candara Light" w:cstheme="majorHAnsi"/>
          <w:sz w:val="22"/>
          <w:szCs w:val="22"/>
        </w:rPr>
        <w:t>Agnieszka Iwan</w:t>
      </w:r>
      <w:r w:rsidR="002E49CB" w:rsidRPr="00AF409B">
        <w:rPr>
          <w:rFonts w:ascii="Candara Light" w:eastAsia="Times New Roman" w:hAnsi="Candara Light" w:cstheme="majorHAnsi"/>
          <w:sz w:val="22"/>
          <w:szCs w:val="22"/>
        </w:rPr>
        <w:t>;</w:t>
      </w:r>
    </w:p>
    <w:p w14:paraId="2F401F03" w14:textId="40EC8F50" w:rsidR="00B620C8" w:rsidRPr="00AF409B" w:rsidRDefault="00B620C8" w:rsidP="00B22809">
      <w:pPr>
        <w:autoSpaceDE w:val="0"/>
        <w:autoSpaceDN w:val="0"/>
        <w:spacing w:line="276" w:lineRule="auto"/>
        <w:ind w:left="709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AF409B">
        <w:rPr>
          <w:rFonts w:ascii="Candara Light" w:eastAsia="Times New Roman" w:hAnsi="Candara Light" w:cstheme="majorHAnsi"/>
          <w:sz w:val="22"/>
          <w:szCs w:val="22"/>
        </w:rPr>
        <w:t xml:space="preserve">Tel. </w:t>
      </w:r>
      <w:r w:rsidR="00011C06" w:rsidRPr="00AF409B">
        <w:rPr>
          <w:rFonts w:ascii="Candara Light" w:hAnsi="Candara Light" w:cstheme="majorHAnsi"/>
          <w:sz w:val="22"/>
          <w:szCs w:val="22"/>
        </w:rPr>
        <w:t>(41) 3526010</w:t>
      </w:r>
      <w:r w:rsidR="002E49CB" w:rsidRPr="00AF409B">
        <w:rPr>
          <w:rFonts w:ascii="Candara Light" w:hAnsi="Candara Light" w:cstheme="majorHAnsi"/>
          <w:sz w:val="22"/>
          <w:szCs w:val="22"/>
        </w:rPr>
        <w:t>;</w:t>
      </w:r>
      <w:r w:rsidR="00011C06" w:rsidRPr="00AF409B">
        <w:rPr>
          <w:rFonts w:ascii="Candara Light" w:hAnsi="Candara Light" w:cstheme="majorHAnsi"/>
          <w:sz w:val="22"/>
          <w:szCs w:val="22"/>
        </w:rPr>
        <w:t xml:space="preserve"> </w:t>
      </w:r>
    </w:p>
    <w:p w14:paraId="49F285AA" w14:textId="256478F0" w:rsidR="00B620C8" w:rsidRPr="00AF409B" w:rsidRDefault="00B620C8" w:rsidP="00B22809">
      <w:pPr>
        <w:autoSpaceDE w:val="0"/>
        <w:autoSpaceDN w:val="0"/>
        <w:spacing w:line="276" w:lineRule="auto"/>
        <w:ind w:left="709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AF409B">
        <w:rPr>
          <w:rFonts w:ascii="Candara Light" w:eastAsia="Times New Roman" w:hAnsi="Candara Light" w:cstheme="majorHAnsi"/>
          <w:sz w:val="22"/>
          <w:szCs w:val="22"/>
        </w:rPr>
        <w:t>E-mail:</w:t>
      </w:r>
      <w:r w:rsidR="009D1049" w:rsidRPr="00AF409B">
        <w:rPr>
          <w:rFonts w:ascii="Candara Light" w:hAnsi="Candara Light" w:cstheme="majorHAnsi"/>
          <w:bCs/>
          <w:sz w:val="22"/>
          <w:szCs w:val="22"/>
          <w:shd w:val="clear" w:color="auto" w:fill="FFFFFF"/>
        </w:rPr>
        <w:t xml:space="preserve"> </w:t>
      </w:r>
      <w:hyperlink r:id="rId10" w:history="1">
        <w:r w:rsidR="00D31453" w:rsidRPr="00AF409B">
          <w:rPr>
            <w:rStyle w:val="Hipercze"/>
            <w:rFonts w:ascii="Candara Light" w:hAnsi="Candara Light" w:cstheme="majorHAnsi"/>
            <w:color w:val="auto"/>
            <w:sz w:val="22"/>
            <w:szCs w:val="22"/>
            <w:shd w:val="clear" w:color="auto" w:fill="FFFFFF"/>
          </w:rPr>
          <w:t>obsluga.rady@dzialoszyce.pl</w:t>
        </w:r>
      </w:hyperlink>
      <w:r w:rsidR="00D31453" w:rsidRPr="00AF409B">
        <w:rPr>
          <w:rFonts w:ascii="Candara Light" w:hAnsi="Candara Light" w:cstheme="majorHAnsi"/>
          <w:sz w:val="22"/>
          <w:szCs w:val="22"/>
          <w:shd w:val="clear" w:color="auto" w:fill="FFFFFF"/>
        </w:rPr>
        <w:t>.</w:t>
      </w:r>
    </w:p>
    <w:p w14:paraId="45B3A062" w14:textId="6D260F12" w:rsidR="00D22F7B" w:rsidRPr="00AF409B" w:rsidRDefault="00D22F7B" w:rsidP="00B22809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ndara Light" w:hAnsi="Candara Light" w:cstheme="majorHAnsi"/>
          <w:b/>
          <w:color w:val="auto"/>
          <w:sz w:val="22"/>
          <w:szCs w:val="22"/>
          <w:u w:val="single"/>
        </w:rPr>
      </w:pPr>
      <w:r w:rsidRPr="00AF409B">
        <w:rPr>
          <w:rFonts w:ascii="Candara Light" w:hAnsi="Candara Light" w:cstheme="majorHAnsi"/>
          <w:b/>
          <w:color w:val="auto"/>
          <w:sz w:val="22"/>
          <w:szCs w:val="22"/>
          <w:u w:val="single"/>
        </w:rPr>
        <w:t>Klauzula informacyjna dotycząca RODO</w:t>
      </w:r>
      <w:r w:rsidR="00D033C0" w:rsidRPr="00AF409B">
        <w:rPr>
          <w:rFonts w:ascii="Candara Light" w:hAnsi="Candara Light" w:cstheme="majorHAnsi"/>
          <w:b/>
          <w:color w:val="auto"/>
          <w:sz w:val="22"/>
          <w:szCs w:val="22"/>
          <w:u w:val="single"/>
        </w:rPr>
        <w:t>:</w:t>
      </w:r>
    </w:p>
    <w:p w14:paraId="171CB4E8" w14:textId="77777777" w:rsidR="00D22F7B" w:rsidRPr="00AF409B" w:rsidRDefault="00D22F7B" w:rsidP="00B22809">
      <w:pPr>
        <w:pStyle w:val="Tekstpodstawowy"/>
        <w:spacing w:line="276" w:lineRule="auto"/>
        <w:ind w:left="426"/>
        <w:jc w:val="both"/>
        <w:rPr>
          <w:rFonts w:ascii="Candara Light" w:hAnsi="Candara Light" w:cstheme="majorHAnsi"/>
          <w:b/>
          <w:sz w:val="22"/>
          <w:szCs w:val="22"/>
          <w:u w:val="single"/>
        </w:rPr>
      </w:pPr>
      <w:r w:rsidRPr="00AF409B">
        <w:rPr>
          <w:rFonts w:ascii="Candara Light" w:hAnsi="Candara Light" w:cstheme="majorHAnsi"/>
          <w:sz w:val="22"/>
          <w:szCs w:val="22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54F1F0" w14:textId="0CF3C9A0" w:rsidR="00D22F7B" w:rsidRPr="00AF409B" w:rsidRDefault="00D22F7B" w:rsidP="00B2280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Candara Light" w:eastAsia="Times New Roman" w:hAnsi="Candara Light" w:cstheme="majorHAnsi"/>
          <w:bCs/>
          <w:i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administratorem Pani/Pana danych osobowych jest </w:t>
      </w:r>
      <w:r w:rsidRPr="00AF409B">
        <w:rPr>
          <w:rFonts w:ascii="Candara Light" w:hAnsi="Candara Light" w:cstheme="majorHAnsi"/>
          <w:bCs/>
          <w:sz w:val="22"/>
          <w:szCs w:val="22"/>
          <w:lang w:eastAsia="x-none"/>
        </w:rPr>
        <w:t>Gmina Działoszyce, ul. Skalbmierska 5, 28-440 Działoszyce</w:t>
      </w:r>
      <w:r w:rsidR="00BD6D0E" w:rsidRPr="00AF409B">
        <w:rPr>
          <w:rFonts w:ascii="Candara Light" w:hAnsi="Candara Light" w:cstheme="majorHAnsi"/>
          <w:bCs/>
          <w:sz w:val="22"/>
          <w:szCs w:val="22"/>
          <w:lang w:eastAsia="x-none"/>
        </w:rPr>
        <w:t>;</w:t>
      </w:r>
    </w:p>
    <w:p w14:paraId="2CD24CDF" w14:textId="7F8AA4BC" w:rsidR="00D22F7B" w:rsidRPr="00AF409B" w:rsidRDefault="00D22F7B" w:rsidP="00B2280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Pani/Pana dane osobowe przetwarzane będą na podstawie art. 6 ust. 1 lit. c</w:t>
      </w:r>
      <w:r w:rsidRPr="00AF409B">
        <w:rPr>
          <w:rFonts w:ascii="Candara Light" w:hAnsi="Candara Light" w:cstheme="majorHAnsi"/>
          <w:i/>
          <w:sz w:val="22"/>
          <w:szCs w:val="22"/>
          <w:lang w:eastAsia="x-none"/>
        </w:rPr>
        <w:t xml:space="preserve"> </w:t>
      </w:r>
      <w:r w:rsidRPr="00AF409B">
        <w:rPr>
          <w:rFonts w:ascii="Candara Light" w:hAnsi="Candara Light" w:cstheme="majorHAnsi"/>
          <w:sz w:val="22"/>
          <w:szCs w:val="22"/>
          <w:lang w:eastAsia="x-none"/>
        </w:rPr>
        <w:t>RODO w celu związanym z niniejszym postępowaniem o udzielenie zamówienia publicznego;</w:t>
      </w:r>
    </w:p>
    <w:p w14:paraId="1ADBC1D5" w14:textId="23E4DF3B" w:rsidR="00D22F7B" w:rsidRPr="00AF409B" w:rsidRDefault="00D22F7B" w:rsidP="00B2280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odbiorcami Pani/Pana danych osobowych będą osoby lub podmioty, którym udostępniona zostanie dokumentacja postę</w:t>
      </w:r>
      <w:r w:rsidR="00B17EC2" w:rsidRPr="00AF409B">
        <w:rPr>
          <w:rFonts w:ascii="Candara Light" w:hAnsi="Candara Light" w:cstheme="majorHAnsi"/>
          <w:sz w:val="22"/>
          <w:szCs w:val="22"/>
          <w:lang w:eastAsia="x-none"/>
        </w:rPr>
        <w:t>powania w oparciu o art. 18 ust. 1 oraz art. 74 ust. 1</w:t>
      </w:r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 ustawy z dnia </w:t>
      </w:r>
      <w:r w:rsidR="00B17EC2" w:rsidRPr="00AF409B">
        <w:rPr>
          <w:rFonts w:ascii="Candara Light" w:hAnsi="Candara Light" w:cstheme="majorHAnsi"/>
          <w:sz w:val="22"/>
          <w:szCs w:val="22"/>
          <w:lang w:eastAsia="x-none"/>
        </w:rPr>
        <w:t>11</w:t>
      </w:r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 </w:t>
      </w:r>
      <w:r w:rsidR="00B17EC2" w:rsidRPr="00AF409B">
        <w:rPr>
          <w:rFonts w:ascii="Candara Light" w:hAnsi="Candara Light" w:cstheme="majorHAnsi"/>
          <w:sz w:val="22"/>
          <w:szCs w:val="22"/>
          <w:lang w:eastAsia="x-none"/>
        </w:rPr>
        <w:t>września 2019 r.</w:t>
      </w:r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 2004 r. – Prawo zamówień publicznych (</w:t>
      </w:r>
      <w:r w:rsidR="00B17EC2" w:rsidRPr="00AF409B">
        <w:rPr>
          <w:rFonts w:ascii="Candara Light" w:hAnsi="Candara Light" w:cstheme="majorHAnsi"/>
          <w:sz w:val="22"/>
          <w:szCs w:val="22"/>
          <w:lang w:eastAsia="x-none"/>
        </w:rPr>
        <w:t>Dz. U. z 2021 r. poz. 1129</w:t>
      </w:r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);  </w:t>
      </w:r>
    </w:p>
    <w:p w14:paraId="1594ABD2" w14:textId="2E2DE5CC" w:rsidR="00FB465A" w:rsidRPr="00AF409B" w:rsidRDefault="00D22F7B" w:rsidP="00B2280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Pani/Pana dane osobowe będą </w:t>
      </w:r>
      <w:r w:rsidR="00B17EC2" w:rsidRPr="00AF409B">
        <w:rPr>
          <w:rFonts w:ascii="Candara Light" w:hAnsi="Candara Light" w:cstheme="majorHAnsi"/>
          <w:sz w:val="22"/>
          <w:szCs w:val="22"/>
          <w:lang w:eastAsia="x-none"/>
        </w:rPr>
        <w:t>przechowywane, zgodnie z art. 78</w:t>
      </w:r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 ust. 1 ustawy </w:t>
      </w:r>
      <w:proofErr w:type="spellStart"/>
      <w:r w:rsidRPr="00AF409B">
        <w:rPr>
          <w:rFonts w:ascii="Candara Light" w:hAnsi="Candara Light" w:cstheme="majorHAnsi"/>
          <w:sz w:val="22"/>
          <w:szCs w:val="22"/>
          <w:lang w:eastAsia="x-none"/>
        </w:rPr>
        <w:t>Pzp</w:t>
      </w:r>
      <w:proofErr w:type="spellEnd"/>
      <w:r w:rsidRPr="00AF409B">
        <w:rPr>
          <w:rFonts w:ascii="Candara Light" w:hAnsi="Candara Light" w:cstheme="majorHAnsi"/>
          <w:sz w:val="22"/>
          <w:szCs w:val="22"/>
          <w:lang w:eastAsia="x-none"/>
        </w:rPr>
        <w:t>, przez okres 4 lat od dnia zakończenia postępowania o udzielenie zamówienia lub na okres przechowywania tych danych zgodnie z wytycznymi o dofinansowania z środków UE;</w:t>
      </w:r>
    </w:p>
    <w:p w14:paraId="703FCB4D" w14:textId="675400AF" w:rsidR="00D22F7B" w:rsidRPr="00AF409B" w:rsidRDefault="00D22F7B" w:rsidP="00B2280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obowiązek podania przez Panią/Pana danych osobowych bezpośrednio Pani/Pana dotyczących</w:t>
      </w:r>
      <w:r w:rsidR="00D94465"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 </w:t>
      </w:r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jest wymogiem ustawowym określonym w przepisach ustawy </w:t>
      </w:r>
      <w:proofErr w:type="spellStart"/>
      <w:r w:rsidRPr="00AF409B">
        <w:rPr>
          <w:rFonts w:ascii="Candara Light" w:hAnsi="Candara Light" w:cstheme="majorHAnsi"/>
          <w:sz w:val="22"/>
          <w:szCs w:val="22"/>
          <w:lang w:eastAsia="x-none"/>
        </w:rPr>
        <w:t>Pzp</w:t>
      </w:r>
      <w:proofErr w:type="spellEnd"/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F409B">
        <w:rPr>
          <w:rFonts w:ascii="Candara Light" w:hAnsi="Candara Light" w:cstheme="majorHAnsi"/>
          <w:sz w:val="22"/>
          <w:szCs w:val="22"/>
          <w:lang w:eastAsia="x-none"/>
        </w:rPr>
        <w:t>Pzp</w:t>
      </w:r>
      <w:proofErr w:type="spellEnd"/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;  </w:t>
      </w:r>
    </w:p>
    <w:p w14:paraId="187FF81E" w14:textId="0B27D633" w:rsidR="00FB465A" w:rsidRPr="00AF409B" w:rsidRDefault="00D22F7B" w:rsidP="00B2280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w odniesieniu do Pani/Pana danych osobowych decyzje nie będą podejmowane w sposób zautomatyzowany, stosowanie do art. 22 RODO;</w:t>
      </w:r>
    </w:p>
    <w:p w14:paraId="45752BDB" w14:textId="7044BFD3" w:rsidR="00D22F7B" w:rsidRPr="00AF409B" w:rsidRDefault="00D22F7B" w:rsidP="00B22809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posiada Pani/Pan:</w:t>
      </w:r>
    </w:p>
    <w:p w14:paraId="3B204D52" w14:textId="77777777" w:rsidR="00D22F7B" w:rsidRPr="00AF409B" w:rsidRDefault="00D22F7B" w:rsidP="00B22809">
      <w:pPr>
        <w:numPr>
          <w:ilvl w:val="0"/>
          <w:numId w:val="14"/>
        </w:numPr>
        <w:spacing w:line="276" w:lineRule="auto"/>
        <w:ind w:left="1276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na podstawie art. 15 RODO prawo dostępu do danych osobowych Pani/Pana dotyczących;</w:t>
      </w:r>
    </w:p>
    <w:p w14:paraId="614317AE" w14:textId="77777777" w:rsidR="00D22F7B" w:rsidRPr="00AF409B" w:rsidRDefault="00D22F7B" w:rsidP="00B22809">
      <w:pPr>
        <w:numPr>
          <w:ilvl w:val="0"/>
          <w:numId w:val="14"/>
        </w:numPr>
        <w:spacing w:line="276" w:lineRule="auto"/>
        <w:ind w:left="1276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na podstawie art. 16 RODO prawo do sprostowania Pani/Pana danych osobowych </w:t>
      </w:r>
      <w:r w:rsidRPr="00AF409B">
        <w:rPr>
          <w:rFonts w:ascii="Candara Light" w:hAnsi="Candara Light" w:cstheme="majorHAnsi"/>
          <w:b/>
          <w:sz w:val="22"/>
          <w:szCs w:val="22"/>
          <w:vertAlign w:val="superscript"/>
          <w:lang w:eastAsia="x-none"/>
        </w:rPr>
        <w:t>**</w:t>
      </w:r>
      <w:r w:rsidRPr="00AF409B">
        <w:rPr>
          <w:rFonts w:ascii="Candara Light" w:hAnsi="Candara Light" w:cstheme="majorHAnsi"/>
          <w:sz w:val="22"/>
          <w:szCs w:val="22"/>
          <w:lang w:eastAsia="x-none"/>
        </w:rPr>
        <w:t>;</w:t>
      </w:r>
    </w:p>
    <w:p w14:paraId="65F066B2" w14:textId="77777777" w:rsidR="00D22F7B" w:rsidRPr="00AF409B" w:rsidRDefault="00D22F7B" w:rsidP="00B22809">
      <w:pPr>
        <w:numPr>
          <w:ilvl w:val="0"/>
          <w:numId w:val="14"/>
        </w:numPr>
        <w:spacing w:line="276" w:lineRule="auto"/>
        <w:ind w:left="1276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DFA0B9A" w14:textId="77777777" w:rsidR="00906503" w:rsidRPr="00AF409B" w:rsidRDefault="00D22F7B" w:rsidP="00B22809">
      <w:pPr>
        <w:numPr>
          <w:ilvl w:val="0"/>
          <w:numId w:val="14"/>
        </w:numPr>
        <w:spacing w:line="276" w:lineRule="auto"/>
        <w:ind w:left="1276"/>
        <w:jc w:val="both"/>
        <w:rPr>
          <w:rFonts w:ascii="Candara Light" w:hAnsi="Candara Light" w:cstheme="majorHAnsi"/>
          <w:i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75E0E55C" w14:textId="74E63131" w:rsidR="00D22F7B" w:rsidRPr="00AF409B" w:rsidRDefault="00D22F7B" w:rsidP="00B22809">
      <w:pPr>
        <w:numPr>
          <w:ilvl w:val="0"/>
          <w:numId w:val="14"/>
        </w:numPr>
        <w:spacing w:line="276" w:lineRule="auto"/>
        <w:ind w:left="1276"/>
        <w:jc w:val="both"/>
        <w:rPr>
          <w:rFonts w:ascii="Candara Light" w:hAnsi="Candara Light" w:cstheme="majorHAnsi"/>
          <w:i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nie przysługuje Pani/Panu:</w:t>
      </w:r>
    </w:p>
    <w:p w14:paraId="4FCBEEC9" w14:textId="77777777" w:rsidR="00D22F7B" w:rsidRPr="00AF409B" w:rsidRDefault="00D22F7B" w:rsidP="00B22809">
      <w:pPr>
        <w:numPr>
          <w:ilvl w:val="0"/>
          <w:numId w:val="15"/>
        </w:numPr>
        <w:spacing w:line="276" w:lineRule="auto"/>
        <w:ind w:left="1276"/>
        <w:jc w:val="both"/>
        <w:rPr>
          <w:rFonts w:ascii="Candara Light" w:hAnsi="Candara Light" w:cstheme="majorHAnsi"/>
          <w:i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w związku z art. 17 ust. 3 lit. b, d lub e RODO prawo do usunięcia danych osobowych;</w:t>
      </w:r>
    </w:p>
    <w:p w14:paraId="5D94724E" w14:textId="77777777" w:rsidR="00D22F7B" w:rsidRPr="00AF409B" w:rsidRDefault="00D22F7B" w:rsidP="00B22809">
      <w:pPr>
        <w:numPr>
          <w:ilvl w:val="0"/>
          <w:numId w:val="15"/>
        </w:numPr>
        <w:spacing w:line="276" w:lineRule="auto"/>
        <w:ind w:left="1276"/>
        <w:jc w:val="both"/>
        <w:rPr>
          <w:rFonts w:ascii="Candara Light" w:hAnsi="Candara Light" w:cstheme="majorHAnsi"/>
          <w:b/>
          <w:i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prawo do przenoszenia danych osobowych, o którym mowa w art. 20 RODO;</w:t>
      </w:r>
    </w:p>
    <w:p w14:paraId="22F1F9A6" w14:textId="796059A5" w:rsidR="00D22F7B" w:rsidRPr="00AF409B" w:rsidRDefault="00D22F7B" w:rsidP="00B22809">
      <w:pPr>
        <w:numPr>
          <w:ilvl w:val="0"/>
          <w:numId w:val="15"/>
        </w:numPr>
        <w:spacing w:line="276" w:lineRule="auto"/>
        <w:ind w:left="1276"/>
        <w:jc w:val="both"/>
        <w:rPr>
          <w:rFonts w:ascii="Candara Light" w:hAnsi="Candara Light" w:cstheme="majorHAnsi"/>
          <w:bCs/>
          <w:i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bCs/>
          <w:sz w:val="22"/>
          <w:szCs w:val="22"/>
          <w:lang w:eastAsia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05C00FD" w14:textId="77777777" w:rsidR="00906503" w:rsidRPr="00AF409B" w:rsidRDefault="00906503" w:rsidP="00B22809">
      <w:pPr>
        <w:spacing w:line="276" w:lineRule="auto"/>
        <w:ind w:left="1276"/>
        <w:jc w:val="both"/>
        <w:rPr>
          <w:rFonts w:ascii="Candara Light" w:hAnsi="Candara Light" w:cstheme="majorHAnsi"/>
          <w:b/>
          <w:i/>
          <w:sz w:val="22"/>
          <w:szCs w:val="22"/>
          <w:lang w:eastAsia="x-none"/>
        </w:rPr>
      </w:pPr>
    </w:p>
    <w:p w14:paraId="38030A94" w14:textId="77777777" w:rsidR="00D22F7B" w:rsidRPr="00AF409B" w:rsidRDefault="00D22F7B" w:rsidP="00B22809">
      <w:pPr>
        <w:spacing w:line="276" w:lineRule="auto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* Wyjaśnienie: informacja w tym zakresie jest wymagana, jeżeli w odniesieniu do danego administratora lub podmiotu  przetwarzającego istnieje obowiązek wyznaczenia inspektora ochrony danych osobowych.</w:t>
      </w:r>
    </w:p>
    <w:p w14:paraId="67B9AF39" w14:textId="77777777" w:rsidR="00D22F7B" w:rsidRPr="00AF409B" w:rsidRDefault="00D22F7B" w:rsidP="00B22809">
      <w:pPr>
        <w:spacing w:line="276" w:lineRule="auto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** Wyjaśnienie: skorzystanie z prawa do sprostowania nie może skutkować zmianą wyniku postępowania</w:t>
      </w:r>
    </w:p>
    <w:p w14:paraId="59840748" w14:textId="77777777" w:rsidR="00D22F7B" w:rsidRPr="00AF409B" w:rsidRDefault="00D22F7B" w:rsidP="00B22809">
      <w:pPr>
        <w:spacing w:line="276" w:lineRule="auto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o udzielenie zamówienia publicznego ani zmianą postanowień umowy w zakresie niezgodnym z ustawą </w:t>
      </w:r>
      <w:proofErr w:type="spellStart"/>
      <w:r w:rsidRPr="00AF409B">
        <w:rPr>
          <w:rFonts w:ascii="Candara Light" w:hAnsi="Candara Light" w:cstheme="majorHAnsi"/>
          <w:sz w:val="22"/>
          <w:szCs w:val="22"/>
          <w:lang w:eastAsia="x-none"/>
        </w:rPr>
        <w:t>Pzp</w:t>
      </w:r>
      <w:proofErr w:type="spellEnd"/>
      <w:r w:rsidRPr="00AF409B">
        <w:rPr>
          <w:rFonts w:ascii="Candara Light" w:hAnsi="Candara Light" w:cstheme="majorHAnsi"/>
          <w:sz w:val="22"/>
          <w:szCs w:val="22"/>
          <w:lang w:eastAsia="x-none"/>
        </w:rPr>
        <w:t xml:space="preserve"> oraz nie może naruszać  integralności protokołu oraz jego załączników.</w:t>
      </w:r>
    </w:p>
    <w:p w14:paraId="16B84DE8" w14:textId="25E14CEA" w:rsidR="0000747B" w:rsidRPr="00AF409B" w:rsidRDefault="00D22F7B" w:rsidP="00B22809">
      <w:pPr>
        <w:spacing w:line="276" w:lineRule="auto"/>
        <w:jc w:val="both"/>
        <w:rPr>
          <w:rFonts w:ascii="Candara Light" w:hAnsi="Candara Light" w:cstheme="majorHAnsi"/>
          <w:sz w:val="22"/>
          <w:szCs w:val="22"/>
          <w:lang w:eastAsia="x-none"/>
        </w:rPr>
      </w:pPr>
      <w:r w:rsidRPr="00AF409B">
        <w:rPr>
          <w:rFonts w:ascii="Candara Light" w:hAnsi="Candara Light" w:cstheme="majorHAnsi"/>
          <w:sz w:val="22"/>
          <w:szCs w:val="22"/>
          <w:lang w:eastAsia="x-none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bookmarkEnd w:id="0"/>
    </w:p>
    <w:p w14:paraId="2A7B8040" w14:textId="77777777" w:rsidR="0052346D" w:rsidRPr="00AF409B" w:rsidRDefault="0052346D" w:rsidP="00B22809">
      <w:pPr>
        <w:spacing w:after="120" w:line="276" w:lineRule="auto"/>
        <w:contextualSpacing/>
        <w:jc w:val="both"/>
        <w:rPr>
          <w:rFonts w:ascii="Candara Light" w:hAnsi="Candara Light" w:cstheme="majorHAnsi"/>
          <w:sz w:val="22"/>
          <w:szCs w:val="22"/>
          <w:lang w:eastAsia="x-none"/>
        </w:rPr>
      </w:pPr>
    </w:p>
    <w:p w14:paraId="53FAC4A8" w14:textId="2F25D3ED" w:rsidR="00C504C1" w:rsidRPr="00AF409B" w:rsidRDefault="00C504C1" w:rsidP="00B22809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F409B">
        <w:rPr>
          <w:rFonts w:ascii="Candara Light" w:hAnsi="Candara Light" w:cstheme="majorHAnsi"/>
          <w:b/>
          <w:bCs/>
          <w:sz w:val="22"/>
          <w:szCs w:val="22"/>
        </w:rPr>
        <w:lastRenderedPageBreak/>
        <w:t>WYKAZ ZAŁĄCZNIKÓW</w:t>
      </w:r>
    </w:p>
    <w:p w14:paraId="089ADD5F" w14:textId="77777777" w:rsidR="00B55082" w:rsidRPr="00AF409B" w:rsidRDefault="004316F5" w:rsidP="00B22809">
      <w:pPr>
        <w:numPr>
          <w:ilvl w:val="0"/>
          <w:numId w:val="33"/>
        </w:numPr>
        <w:spacing w:after="120" w:line="276" w:lineRule="auto"/>
        <w:ind w:left="426" w:hanging="426"/>
        <w:contextualSpacing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F409B">
        <w:rPr>
          <w:rFonts w:ascii="Candara Light" w:hAnsi="Candara Light" w:cstheme="majorHAnsi"/>
          <w:sz w:val="22"/>
          <w:szCs w:val="22"/>
        </w:rPr>
        <w:t xml:space="preserve">Wzór </w:t>
      </w:r>
      <w:r w:rsidR="00C504C1" w:rsidRPr="00AF409B">
        <w:rPr>
          <w:rFonts w:ascii="Candara Light" w:hAnsi="Candara Light" w:cstheme="majorHAnsi"/>
          <w:sz w:val="22"/>
          <w:szCs w:val="22"/>
        </w:rPr>
        <w:t xml:space="preserve">Formularz ofertowy – </w:t>
      </w:r>
      <w:r w:rsidR="00C504C1" w:rsidRPr="00AF409B">
        <w:rPr>
          <w:rFonts w:ascii="Candara Light" w:hAnsi="Candara Light" w:cstheme="majorHAnsi"/>
          <w:b/>
          <w:bCs/>
          <w:sz w:val="22"/>
          <w:szCs w:val="22"/>
        </w:rPr>
        <w:t>Załącznik nr 1.</w:t>
      </w:r>
    </w:p>
    <w:p w14:paraId="6476C6B5" w14:textId="355CF63B" w:rsidR="00CC0C70" w:rsidRDefault="00B55082" w:rsidP="00B22809">
      <w:pPr>
        <w:numPr>
          <w:ilvl w:val="0"/>
          <w:numId w:val="33"/>
        </w:numPr>
        <w:spacing w:after="120" w:line="276" w:lineRule="auto"/>
        <w:ind w:left="426" w:hanging="426"/>
        <w:contextualSpacing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AF409B">
        <w:rPr>
          <w:rFonts w:ascii="Candara Light" w:eastAsia="Times New Roman" w:hAnsi="Candara Light" w:cstheme="majorHAnsi"/>
          <w:sz w:val="22"/>
          <w:szCs w:val="22"/>
        </w:rPr>
        <w:t>Wzór umowy</w:t>
      </w:r>
      <w:r w:rsidR="00E81690">
        <w:rPr>
          <w:rFonts w:ascii="Candara Light" w:eastAsia="Times New Roman" w:hAnsi="Candara Light" w:cstheme="majorHAnsi"/>
          <w:sz w:val="22"/>
          <w:szCs w:val="22"/>
        </w:rPr>
        <w:t xml:space="preserve"> </w:t>
      </w:r>
      <w:r w:rsidRPr="00AF409B">
        <w:rPr>
          <w:rFonts w:ascii="Candara Light" w:hAnsi="Candara Light" w:cstheme="majorHAnsi"/>
          <w:sz w:val="22"/>
          <w:szCs w:val="22"/>
        </w:rPr>
        <w:t xml:space="preserve">– </w:t>
      </w:r>
      <w:r w:rsidRPr="00AF409B">
        <w:rPr>
          <w:rFonts w:ascii="Candara Light" w:hAnsi="Candara Light" w:cstheme="majorHAnsi"/>
          <w:b/>
          <w:bCs/>
          <w:sz w:val="22"/>
          <w:szCs w:val="22"/>
        </w:rPr>
        <w:t>Załącznik nr 2.</w:t>
      </w:r>
    </w:p>
    <w:p w14:paraId="06712C97" w14:textId="07A2EB77" w:rsidR="00CC0C70" w:rsidRPr="00CC0C70" w:rsidRDefault="00DE7695" w:rsidP="00B22809">
      <w:pPr>
        <w:numPr>
          <w:ilvl w:val="0"/>
          <w:numId w:val="33"/>
        </w:numPr>
        <w:spacing w:after="120" w:line="276" w:lineRule="auto"/>
        <w:ind w:left="426" w:hanging="426"/>
        <w:contextualSpacing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CC0C70">
        <w:rPr>
          <w:rFonts w:ascii="Candara Light" w:hAnsi="Candara Light" w:cstheme="majorHAnsi"/>
          <w:sz w:val="22"/>
          <w:szCs w:val="22"/>
        </w:rPr>
        <w:t>Wzór Protokołu zdawczo-odbiorczego</w:t>
      </w:r>
      <w:r w:rsidR="00CC0C70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CC0C70" w:rsidRPr="00CC0C70">
        <w:rPr>
          <w:rFonts w:ascii="Candara Light" w:hAnsi="Candara Light" w:cstheme="majorHAnsi"/>
          <w:sz w:val="22"/>
          <w:szCs w:val="22"/>
        </w:rPr>
        <w:t xml:space="preserve">– </w:t>
      </w:r>
      <w:r w:rsidR="00CC0C70" w:rsidRPr="00CC0C70">
        <w:rPr>
          <w:rFonts w:ascii="Candara Light" w:hAnsi="Candara Light" w:cstheme="majorHAnsi"/>
          <w:b/>
          <w:bCs/>
          <w:sz w:val="22"/>
          <w:szCs w:val="22"/>
        </w:rPr>
        <w:t xml:space="preserve">Załącznik nr </w:t>
      </w:r>
      <w:r w:rsidR="00CC0C70">
        <w:rPr>
          <w:rFonts w:ascii="Candara Light" w:hAnsi="Candara Light" w:cstheme="majorHAnsi"/>
          <w:b/>
          <w:bCs/>
          <w:sz w:val="22"/>
          <w:szCs w:val="22"/>
        </w:rPr>
        <w:t>3</w:t>
      </w:r>
      <w:r w:rsidR="00CC0C70" w:rsidRPr="00CC0C70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4B7DA69A" w14:textId="3EC85846" w:rsidR="00DE7695" w:rsidRPr="00AF409B" w:rsidRDefault="00DE7695" w:rsidP="00B22809">
      <w:pPr>
        <w:spacing w:after="120" w:line="276" w:lineRule="auto"/>
        <w:ind w:left="426"/>
        <w:contextualSpacing/>
        <w:jc w:val="both"/>
        <w:rPr>
          <w:rFonts w:ascii="Candara Light" w:hAnsi="Candara Light" w:cstheme="majorHAnsi"/>
          <w:b/>
          <w:bCs/>
          <w:sz w:val="22"/>
          <w:szCs w:val="22"/>
        </w:rPr>
      </w:pPr>
    </w:p>
    <w:sectPr w:rsidR="00DE7695" w:rsidRPr="00AF409B" w:rsidSect="00026BBD">
      <w:headerReference w:type="default" r:id="rId11"/>
      <w:footerReference w:type="default" r:id="rId12"/>
      <w:pgSz w:w="11900" w:h="16840"/>
      <w:pgMar w:top="349" w:right="720" w:bottom="720" w:left="720" w:header="41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7241" w14:textId="77777777" w:rsidR="00CA4966" w:rsidRDefault="00CA4966" w:rsidP="001348E8">
      <w:r>
        <w:separator/>
      </w:r>
    </w:p>
  </w:endnote>
  <w:endnote w:type="continuationSeparator" w:id="0">
    <w:p w14:paraId="2F481AC4" w14:textId="77777777" w:rsidR="00CA4966" w:rsidRDefault="00CA4966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8">
    <w:altName w:val="Times New Roman"/>
    <w:charset w:val="EE"/>
    <w:family w:val="auto"/>
    <w:pitch w:val="variable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4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810"/>
      <w:gridCol w:w="5394"/>
      <w:gridCol w:w="992"/>
      <w:gridCol w:w="3488"/>
    </w:tblGrid>
    <w:tr w:rsidR="006C34F7" w:rsidRPr="00455D36" w14:paraId="6DF0597D" w14:textId="77777777" w:rsidTr="00E91CC8">
      <w:trPr>
        <w:jc w:val="center"/>
      </w:trPr>
      <w:tc>
        <w:tcPr>
          <w:tcW w:w="10684" w:type="dxa"/>
          <w:gridSpan w:val="4"/>
          <w:shd w:val="clear" w:color="auto" w:fill="auto"/>
        </w:tcPr>
        <w:p w14:paraId="62AEFB6C" w14:textId="44E9AF10" w:rsidR="006C34F7" w:rsidRPr="00455D36" w:rsidRDefault="006C34F7" w:rsidP="00026BBD">
          <w:pPr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6C34F7" w:rsidRPr="00986CF5" w14:paraId="5FB68EE0" w14:textId="77777777" w:rsidTr="00E91CC8">
      <w:trPr>
        <w:trHeight w:val="897"/>
        <w:jc w:val="center"/>
      </w:trPr>
      <w:tc>
        <w:tcPr>
          <w:tcW w:w="810" w:type="dxa"/>
          <w:shd w:val="clear" w:color="auto" w:fill="auto"/>
          <w:vAlign w:val="center"/>
        </w:tcPr>
        <w:p w14:paraId="38A608E5" w14:textId="449C8C99" w:rsidR="006C34F7" w:rsidRPr="00455D36" w:rsidRDefault="006C34F7" w:rsidP="00026BBD">
          <w:pPr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394" w:type="dxa"/>
          <w:shd w:val="clear" w:color="auto" w:fill="auto"/>
          <w:vAlign w:val="center"/>
        </w:tcPr>
        <w:p w14:paraId="200062DF" w14:textId="23037E65" w:rsidR="006C34F7" w:rsidRPr="00455D36" w:rsidRDefault="006C34F7" w:rsidP="006917EB">
          <w:pPr>
            <w:ind w:right="-250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49DDCDFE" w14:textId="77BEB19B" w:rsidR="006C34F7" w:rsidRPr="00455D36" w:rsidRDefault="006C34F7" w:rsidP="00026BBD">
          <w:pPr>
            <w:ind w:right="1497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88" w:type="dxa"/>
          <w:shd w:val="clear" w:color="auto" w:fill="auto"/>
          <w:vAlign w:val="center"/>
        </w:tcPr>
        <w:p w14:paraId="1803AAA7" w14:textId="53EDC84F" w:rsidR="006C34F7" w:rsidRPr="00455D36" w:rsidRDefault="006C34F7" w:rsidP="00026BBD">
          <w:pPr>
            <w:rPr>
              <w:rFonts w:ascii="Arial Narrow" w:hAnsi="Arial Narrow"/>
              <w:sz w:val="16"/>
              <w:szCs w:val="16"/>
            </w:rPr>
          </w:pPr>
        </w:p>
      </w:tc>
    </w:tr>
    <w:tr w:rsidR="006C34F7" w:rsidRPr="00455D36" w14:paraId="3F21BF97" w14:textId="77777777" w:rsidTr="00E91CC8">
      <w:trPr>
        <w:jc w:val="center"/>
      </w:trPr>
      <w:tc>
        <w:tcPr>
          <w:tcW w:w="10684" w:type="dxa"/>
          <w:gridSpan w:val="4"/>
          <w:shd w:val="clear" w:color="auto" w:fill="auto"/>
        </w:tcPr>
        <w:p w14:paraId="799408C7" w14:textId="642A742F" w:rsidR="006C34F7" w:rsidRPr="00F61F4B" w:rsidRDefault="006C34F7" w:rsidP="00026BBD">
          <w:pPr>
            <w:jc w:val="center"/>
            <w:rPr>
              <w:rFonts w:ascii="Arial Narrow" w:hAnsi="Arial Narrow"/>
              <w:b/>
              <w:sz w:val="14"/>
              <w:szCs w:val="14"/>
            </w:rPr>
          </w:pPr>
        </w:p>
      </w:tc>
    </w:tr>
  </w:tbl>
  <w:p w14:paraId="0CBFE318" w14:textId="77777777" w:rsidR="006C34F7" w:rsidRDefault="006C3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4513" w14:textId="77777777" w:rsidR="00CA4966" w:rsidRDefault="00CA4966" w:rsidP="001348E8">
      <w:r>
        <w:separator/>
      </w:r>
    </w:p>
  </w:footnote>
  <w:footnote w:type="continuationSeparator" w:id="0">
    <w:p w14:paraId="1444B9F5" w14:textId="77777777" w:rsidR="00CA4966" w:rsidRDefault="00CA4966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D507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98F5FB4" wp14:editId="4C574406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singleLevel"/>
    <w:tmpl w:val="0B760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eastAsia="Times New Roman" w:hAnsi="Candara Light" w:cstheme="majorHAnsi" w:hint="default"/>
        <w:b w:val="0"/>
        <w:bCs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14590"/>
    <w:multiLevelType w:val="hybridMultilevel"/>
    <w:tmpl w:val="B950B1A4"/>
    <w:lvl w:ilvl="0" w:tplc="CD2A81C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86D02"/>
    <w:multiLevelType w:val="hybridMultilevel"/>
    <w:tmpl w:val="75A24A74"/>
    <w:lvl w:ilvl="0" w:tplc="0386864E">
      <w:start w:val="6"/>
      <w:numFmt w:val="decimal"/>
      <w:lvlText w:val="%1."/>
      <w:lvlJc w:val="left"/>
      <w:pPr>
        <w:ind w:left="360" w:hanging="360"/>
      </w:pPr>
      <w:rPr>
        <w:rFonts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3E08"/>
    <w:multiLevelType w:val="multilevel"/>
    <w:tmpl w:val="172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E20F9"/>
    <w:multiLevelType w:val="hybridMultilevel"/>
    <w:tmpl w:val="ECDE807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34B9D"/>
    <w:multiLevelType w:val="hybridMultilevel"/>
    <w:tmpl w:val="EEF276D2"/>
    <w:lvl w:ilvl="0" w:tplc="D89EA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F15EF"/>
    <w:multiLevelType w:val="hybridMultilevel"/>
    <w:tmpl w:val="122CA1B6"/>
    <w:lvl w:ilvl="0" w:tplc="3424AFB2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B81830"/>
    <w:multiLevelType w:val="hybridMultilevel"/>
    <w:tmpl w:val="558C6732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1C6D2820"/>
    <w:multiLevelType w:val="multilevel"/>
    <w:tmpl w:val="157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C73314"/>
    <w:multiLevelType w:val="multilevel"/>
    <w:tmpl w:val="024090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ECB1425"/>
    <w:multiLevelType w:val="hybridMultilevel"/>
    <w:tmpl w:val="04FA6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265679"/>
    <w:multiLevelType w:val="hybridMultilevel"/>
    <w:tmpl w:val="EFAC4156"/>
    <w:lvl w:ilvl="0" w:tplc="08D67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A3159"/>
    <w:multiLevelType w:val="hybridMultilevel"/>
    <w:tmpl w:val="868401D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D1FB1"/>
    <w:multiLevelType w:val="multilevel"/>
    <w:tmpl w:val="175C86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29067C33"/>
    <w:multiLevelType w:val="multilevel"/>
    <w:tmpl w:val="2AC4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452839"/>
    <w:multiLevelType w:val="hybridMultilevel"/>
    <w:tmpl w:val="E2569BA4"/>
    <w:lvl w:ilvl="0" w:tplc="909E6D36">
      <w:start w:val="1"/>
      <w:numFmt w:val="decimal"/>
      <w:lvlText w:val="%1)"/>
      <w:lvlJc w:val="left"/>
      <w:pPr>
        <w:ind w:left="12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12386D"/>
    <w:multiLevelType w:val="hybridMultilevel"/>
    <w:tmpl w:val="EACE77F6"/>
    <w:lvl w:ilvl="0" w:tplc="5FE06F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50813"/>
    <w:multiLevelType w:val="multilevel"/>
    <w:tmpl w:val="F10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95181B"/>
    <w:multiLevelType w:val="hybridMultilevel"/>
    <w:tmpl w:val="D75213CA"/>
    <w:lvl w:ilvl="0" w:tplc="D944B23E">
      <w:start w:val="1"/>
      <w:numFmt w:val="bullet"/>
      <w:lvlText w:val="−"/>
      <w:lvlJc w:val="left"/>
      <w:pPr>
        <w:ind w:left="17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4" w15:restartNumberingAfterBreak="0">
    <w:nsid w:val="3C332B5E"/>
    <w:multiLevelType w:val="hybridMultilevel"/>
    <w:tmpl w:val="BE0EB8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EC5CFD"/>
    <w:multiLevelType w:val="singleLevel"/>
    <w:tmpl w:val="F5E85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Cs/>
        <w:color w:val="auto"/>
        <w:sz w:val="22"/>
        <w:szCs w:val="22"/>
      </w:rPr>
    </w:lvl>
  </w:abstractNum>
  <w:abstractNum w:abstractNumId="26" w15:restartNumberingAfterBreak="0">
    <w:nsid w:val="439C0902"/>
    <w:multiLevelType w:val="hybridMultilevel"/>
    <w:tmpl w:val="2034C776"/>
    <w:lvl w:ilvl="0" w:tplc="961067C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41C70"/>
    <w:multiLevelType w:val="hybridMultilevel"/>
    <w:tmpl w:val="0908E69C"/>
    <w:lvl w:ilvl="0" w:tplc="B5D68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DD55EC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E4585"/>
    <w:multiLevelType w:val="hybridMultilevel"/>
    <w:tmpl w:val="61C41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1B1CE8"/>
    <w:multiLevelType w:val="hybridMultilevel"/>
    <w:tmpl w:val="6058A5E6"/>
    <w:lvl w:ilvl="0" w:tplc="022806E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93B42"/>
    <w:multiLevelType w:val="hybridMultilevel"/>
    <w:tmpl w:val="ADF28E6E"/>
    <w:lvl w:ilvl="0" w:tplc="912CE66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F53F85"/>
    <w:multiLevelType w:val="multilevel"/>
    <w:tmpl w:val="265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7673C5"/>
    <w:multiLevelType w:val="hybridMultilevel"/>
    <w:tmpl w:val="530A3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76352"/>
    <w:multiLevelType w:val="hybridMultilevel"/>
    <w:tmpl w:val="1B96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36188"/>
    <w:multiLevelType w:val="hybridMultilevel"/>
    <w:tmpl w:val="D3364DCC"/>
    <w:lvl w:ilvl="0" w:tplc="356E1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657AB"/>
    <w:multiLevelType w:val="hybridMultilevel"/>
    <w:tmpl w:val="B4E8950C"/>
    <w:name w:val="WW8Num32"/>
    <w:lvl w:ilvl="0" w:tplc="9B94EC20">
      <w:start w:val="1"/>
      <w:numFmt w:val="decimal"/>
      <w:lvlText w:val="%1."/>
      <w:lvlJc w:val="left"/>
      <w:pPr>
        <w:tabs>
          <w:tab w:val="num" w:pos="2045"/>
        </w:tabs>
        <w:ind w:left="2045" w:hanging="344"/>
      </w:pPr>
      <w:rPr>
        <w:rFonts w:ascii="Cambria" w:eastAsiaTheme="minorHAnsi" w:hAnsi="Cambria" w:cs="Arial" w:hint="default"/>
        <w:b/>
        <w:strike w:val="0"/>
        <w:sz w:val="20"/>
        <w:szCs w:val="20"/>
      </w:rPr>
    </w:lvl>
    <w:lvl w:ilvl="1" w:tplc="FB42AC8C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Theme="majorHAnsi" w:eastAsia="Times New Roman" w:hAnsiTheme="majorHAns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54DA0"/>
    <w:multiLevelType w:val="hybridMultilevel"/>
    <w:tmpl w:val="648487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B426547"/>
    <w:multiLevelType w:val="hybridMultilevel"/>
    <w:tmpl w:val="20A23472"/>
    <w:lvl w:ilvl="0" w:tplc="4D2AA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D3789A"/>
    <w:multiLevelType w:val="hybridMultilevel"/>
    <w:tmpl w:val="472E3D8E"/>
    <w:lvl w:ilvl="0" w:tplc="4038375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5162"/>
    <w:multiLevelType w:val="singleLevel"/>
    <w:tmpl w:val="ACCA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/>
        <w:bCs/>
        <w:iCs/>
        <w:color w:val="auto"/>
        <w:sz w:val="24"/>
        <w:szCs w:val="24"/>
      </w:rPr>
    </w:lvl>
  </w:abstractNum>
  <w:num w:numId="1" w16cid:durableId="1998072779">
    <w:abstractNumId w:val="0"/>
  </w:num>
  <w:num w:numId="2" w16cid:durableId="975060569">
    <w:abstractNumId w:val="34"/>
  </w:num>
  <w:num w:numId="3" w16cid:durableId="1048072450">
    <w:abstractNumId w:val="7"/>
  </w:num>
  <w:num w:numId="4" w16cid:durableId="1728064898">
    <w:abstractNumId w:val="35"/>
  </w:num>
  <w:num w:numId="5" w16cid:durableId="672293287">
    <w:abstractNumId w:val="28"/>
  </w:num>
  <w:num w:numId="6" w16cid:durableId="1917739872">
    <w:abstractNumId w:val="8"/>
  </w:num>
  <w:num w:numId="7" w16cid:durableId="149248671">
    <w:abstractNumId w:val="39"/>
  </w:num>
  <w:num w:numId="8" w16cid:durableId="658265834">
    <w:abstractNumId w:val="25"/>
    <w:lvlOverride w:ilvl="0">
      <w:startOverride w:val="1"/>
    </w:lvlOverride>
  </w:num>
  <w:num w:numId="9" w16cid:durableId="801921034">
    <w:abstractNumId w:val="42"/>
  </w:num>
  <w:num w:numId="10" w16cid:durableId="224073950">
    <w:abstractNumId w:val="1"/>
    <w:lvlOverride w:ilvl="0">
      <w:startOverride w:val="1"/>
    </w:lvlOverride>
  </w:num>
  <w:num w:numId="11" w16cid:durableId="1862665588">
    <w:abstractNumId w:val="12"/>
  </w:num>
  <w:num w:numId="12" w16cid:durableId="1131479846">
    <w:abstractNumId w:val="27"/>
  </w:num>
  <w:num w:numId="13" w16cid:durableId="1156142918">
    <w:abstractNumId w:val="15"/>
  </w:num>
  <w:num w:numId="14" w16cid:durableId="425999126">
    <w:abstractNumId w:val="9"/>
  </w:num>
  <w:num w:numId="15" w16cid:durableId="2054884995">
    <w:abstractNumId w:val="20"/>
  </w:num>
  <w:num w:numId="16" w16cid:durableId="355346341">
    <w:abstractNumId w:val="31"/>
  </w:num>
  <w:num w:numId="17" w16cid:durableId="599293919">
    <w:abstractNumId w:val="4"/>
  </w:num>
  <w:num w:numId="18" w16cid:durableId="1612473895">
    <w:abstractNumId w:val="29"/>
  </w:num>
  <w:num w:numId="19" w16cid:durableId="1951358493">
    <w:abstractNumId w:val="1"/>
  </w:num>
  <w:num w:numId="20" w16cid:durableId="544371147">
    <w:abstractNumId w:val="2"/>
  </w:num>
  <w:num w:numId="21" w16cid:durableId="1922329519">
    <w:abstractNumId w:val="17"/>
  </w:num>
  <w:num w:numId="22" w16cid:durableId="1442646767">
    <w:abstractNumId w:val="32"/>
  </w:num>
  <w:num w:numId="23" w16cid:durableId="810370720">
    <w:abstractNumId w:val="24"/>
  </w:num>
  <w:num w:numId="24" w16cid:durableId="1847281482">
    <w:abstractNumId w:val="5"/>
  </w:num>
  <w:num w:numId="25" w16cid:durableId="1128015619">
    <w:abstractNumId w:val="22"/>
  </w:num>
  <w:num w:numId="26" w16cid:durableId="297876634">
    <w:abstractNumId w:val="11"/>
  </w:num>
  <w:num w:numId="27" w16cid:durableId="73823478">
    <w:abstractNumId w:val="33"/>
  </w:num>
  <w:num w:numId="28" w16cid:durableId="876891530">
    <w:abstractNumId w:val="18"/>
  </w:num>
  <w:num w:numId="29" w16cid:durableId="546383221">
    <w:abstractNumId w:val="10"/>
  </w:num>
  <w:num w:numId="30" w16cid:durableId="688220706">
    <w:abstractNumId w:val="30"/>
  </w:num>
  <w:num w:numId="31" w16cid:durableId="391196356">
    <w:abstractNumId w:val="41"/>
  </w:num>
  <w:num w:numId="32" w16cid:durableId="283973321">
    <w:abstractNumId w:val="6"/>
  </w:num>
  <w:num w:numId="33" w16cid:durableId="729227102">
    <w:abstractNumId w:val="14"/>
  </w:num>
  <w:num w:numId="34" w16cid:durableId="2036494495">
    <w:abstractNumId w:val="21"/>
  </w:num>
  <w:num w:numId="35" w16cid:durableId="1434588675">
    <w:abstractNumId w:val="3"/>
  </w:num>
  <w:num w:numId="36" w16cid:durableId="1870796485">
    <w:abstractNumId w:val="19"/>
  </w:num>
  <w:num w:numId="37" w16cid:durableId="6589198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7473074">
    <w:abstractNumId w:val="40"/>
  </w:num>
  <w:num w:numId="39" w16cid:durableId="417868193">
    <w:abstractNumId w:val="36"/>
  </w:num>
  <w:num w:numId="40" w16cid:durableId="820118106">
    <w:abstractNumId w:val="38"/>
  </w:num>
  <w:num w:numId="41" w16cid:durableId="1870801246">
    <w:abstractNumId w:val="16"/>
  </w:num>
  <w:num w:numId="42" w16cid:durableId="1876888340">
    <w:abstractNumId w:val="23"/>
  </w:num>
  <w:num w:numId="43" w16cid:durableId="417288739">
    <w:abstractNumId w:val="26"/>
  </w:num>
  <w:num w:numId="44" w16cid:durableId="649331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8B"/>
    <w:rsid w:val="000057A7"/>
    <w:rsid w:val="00005FF1"/>
    <w:rsid w:val="0000747B"/>
    <w:rsid w:val="00011B11"/>
    <w:rsid w:val="00011C06"/>
    <w:rsid w:val="00013EB8"/>
    <w:rsid w:val="000169E6"/>
    <w:rsid w:val="000201CF"/>
    <w:rsid w:val="00020DEA"/>
    <w:rsid w:val="00026BBD"/>
    <w:rsid w:val="00030B4A"/>
    <w:rsid w:val="00037619"/>
    <w:rsid w:val="00040FAA"/>
    <w:rsid w:val="000452E1"/>
    <w:rsid w:val="00047170"/>
    <w:rsid w:val="00050302"/>
    <w:rsid w:val="000505AF"/>
    <w:rsid w:val="00053012"/>
    <w:rsid w:val="0005673D"/>
    <w:rsid w:val="00061337"/>
    <w:rsid w:val="000619B9"/>
    <w:rsid w:val="00065FF4"/>
    <w:rsid w:val="00067821"/>
    <w:rsid w:val="000710AF"/>
    <w:rsid w:val="0007143E"/>
    <w:rsid w:val="0007430F"/>
    <w:rsid w:val="0007455F"/>
    <w:rsid w:val="0008023A"/>
    <w:rsid w:val="00081240"/>
    <w:rsid w:val="00082144"/>
    <w:rsid w:val="00084B6C"/>
    <w:rsid w:val="00093BC3"/>
    <w:rsid w:val="000A0C34"/>
    <w:rsid w:val="000A2B78"/>
    <w:rsid w:val="000A3028"/>
    <w:rsid w:val="000A3CDF"/>
    <w:rsid w:val="000B61EC"/>
    <w:rsid w:val="000C0F1D"/>
    <w:rsid w:val="000C2381"/>
    <w:rsid w:val="000C3744"/>
    <w:rsid w:val="000C4992"/>
    <w:rsid w:val="000D05AD"/>
    <w:rsid w:val="000D126D"/>
    <w:rsid w:val="000D3DDA"/>
    <w:rsid w:val="000E23CE"/>
    <w:rsid w:val="000E785A"/>
    <w:rsid w:val="000F3BAD"/>
    <w:rsid w:val="00103671"/>
    <w:rsid w:val="001043B5"/>
    <w:rsid w:val="00107769"/>
    <w:rsid w:val="0011086A"/>
    <w:rsid w:val="001115C2"/>
    <w:rsid w:val="001178F0"/>
    <w:rsid w:val="00117A58"/>
    <w:rsid w:val="0013286E"/>
    <w:rsid w:val="00132DF8"/>
    <w:rsid w:val="001342DB"/>
    <w:rsid w:val="001348E8"/>
    <w:rsid w:val="00135726"/>
    <w:rsid w:val="001373E9"/>
    <w:rsid w:val="00140319"/>
    <w:rsid w:val="001433A5"/>
    <w:rsid w:val="00145C3E"/>
    <w:rsid w:val="00152AB2"/>
    <w:rsid w:val="0015546B"/>
    <w:rsid w:val="00162BB1"/>
    <w:rsid w:val="001639FA"/>
    <w:rsid w:val="00166E45"/>
    <w:rsid w:val="00166FFA"/>
    <w:rsid w:val="001714B4"/>
    <w:rsid w:val="00171D8C"/>
    <w:rsid w:val="001737B8"/>
    <w:rsid w:val="00175F2A"/>
    <w:rsid w:val="00177F24"/>
    <w:rsid w:val="00186552"/>
    <w:rsid w:val="00190276"/>
    <w:rsid w:val="00193CF4"/>
    <w:rsid w:val="00196590"/>
    <w:rsid w:val="00196B59"/>
    <w:rsid w:val="001A5CA3"/>
    <w:rsid w:val="001B0D32"/>
    <w:rsid w:val="001B2D19"/>
    <w:rsid w:val="001C0639"/>
    <w:rsid w:val="001C0E8F"/>
    <w:rsid w:val="001C653C"/>
    <w:rsid w:val="001D1AB7"/>
    <w:rsid w:val="001D57AC"/>
    <w:rsid w:val="001D67C1"/>
    <w:rsid w:val="001D72F0"/>
    <w:rsid w:val="001E322A"/>
    <w:rsid w:val="001E536C"/>
    <w:rsid w:val="001E5C83"/>
    <w:rsid w:val="001E5C9B"/>
    <w:rsid w:val="001F29D2"/>
    <w:rsid w:val="001F3463"/>
    <w:rsid w:val="001F3BAD"/>
    <w:rsid w:val="001F448D"/>
    <w:rsid w:val="001F7FE4"/>
    <w:rsid w:val="00206C10"/>
    <w:rsid w:val="00207E57"/>
    <w:rsid w:val="00210840"/>
    <w:rsid w:val="00212B5B"/>
    <w:rsid w:val="00215402"/>
    <w:rsid w:val="00215FBF"/>
    <w:rsid w:val="00217F42"/>
    <w:rsid w:val="00222AAF"/>
    <w:rsid w:val="00223906"/>
    <w:rsid w:val="0022423E"/>
    <w:rsid w:val="00224EFF"/>
    <w:rsid w:val="00227786"/>
    <w:rsid w:val="00242E2F"/>
    <w:rsid w:val="00246BD6"/>
    <w:rsid w:val="00250100"/>
    <w:rsid w:val="00250FBB"/>
    <w:rsid w:val="0025221F"/>
    <w:rsid w:val="002532C4"/>
    <w:rsid w:val="00254337"/>
    <w:rsid w:val="0027244E"/>
    <w:rsid w:val="002744A1"/>
    <w:rsid w:val="002761DA"/>
    <w:rsid w:val="00280E34"/>
    <w:rsid w:val="00281053"/>
    <w:rsid w:val="00281ED3"/>
    <w:rsid w:val="00283147"/>
    <w:rsid w:val="002835A9"/>
    <w:rsid w:val="00286F3E"/>
    <w:rsid w:val="00291D7C"/>
    <w:rsid w:val="00291DB8"/>
    <w:rsid w:val="00292CEF"/>
    <w:rsid w:val="0029418F"/>
    <w:rsid w:val="00295E81"/>
    <w:rsid w:val="00296386"/>
    <w:rsid w:val="002A1716"/>
    <w:rsid w:val="002A2ACE"/>
    <w:rsid w:val="002A359D"/>
    <w:rsid w:val="002A3D91"/>
    <w:rsid w:val="002A75C6"/>
    <w:rsid w:val="002B1237"/>
    <w:rsid w:val="002B2E95"/>
    <w:rsid w:val="002B405C"/>
    <w:rsid w:val="002B51C9"/>
    <w:rsid w:val="002B5EB5"/>
    <w:rsid w:val="002C0B7F"/>
    <w:rsid w:val="002C2085"/>
    <w:rsid w:val="002C2C04"/>
    <w:rsid w:val="002C4094"/>
    <w:rsid w:val="002C69FE"/>
    <w:rsid w:val="002D57EC"/>
    <w:rsid w:val="002E0CD5"/>
    <w:rsid w:val="002E1A06"/>
    <w:rsid w:val="002E412D"/>
    <w:rsid w:val="002E448A"/>
    <w:rsid w:val="002E49CB"/>
    <w:rsid w:val="002E4EDA"/>
    <w:rsid w:val="002E5D27"/>
    <w:rsid w:val="002F4A02"/>
    <w:rsid w:val="002F4D03"/>
    <w:rsid w:val="002F4ED6"/>
    <w:rsid w:val="002F4FCC"/>
    <w:rsid w:val="002F6074"/>
    <w:rsid w:val="002F7992"/>
    <w:rsid w:val="003032C6"/>
    <w:rsid w:val="00310FA3"/>
    <w:rsid w:val="00311CEB"/>
    <w:rsid w:val="00316D02"/>
    <w:rsid w:val="00320416"/>
    <w:rsid w:val="003209B3"/>
    <w:rsid w:val="0032473F"/>
    <w:rsid w:val="00325464"/>
    <w:rsid w:val="0032579A"/>
    <w:rsid w:val="00327BCA"/>
    <w:rsid w:val="0033448B"/>
    <w:rsid w:val="00342D98"/>
    <w:rsid w:val="00344377"/>
    <w:rsid w:val="00345424"/>
    <w:rsid w:val="003461BD"/>
    <w:rsid w:val="00352B4A"/>
    <w:rsid w:val="003548B0"/>
    <w:rsid w:val="00364B3C"/>
    <w:rsid w:val="003760D7"/>
    <w:rsid w:val="0037695A"/>
    <w:rsid w:val="00382C64"/>
    <w:rsid w:val="00383A4F"/>
    <w:rsid w:val="00391DEE"/>
    <w:rsid w:val="003948DD"/>
    <w:rsid w:val="00395032"/>
    <w:rsid w:val="00397CD9"/>
    <w:rsid w:val="003A16EF"/>
    <w:rsid w:val="003A2004"/>
    <w:rsid w:val="003A4276"/>
    <w:rsid w:val="003A6F24"/>
    <w:rsid w:val="003B202F"/>
    <w:rsid w:val="003B6C8F"/>
    <w:rsid w:val="003D0B85"/>
    <w:rsid w:val="003D10C5"/>
    <w:rsid w:val="003D20B2"/>
    <w:rsid w:val="003D2107"/>
    <w:rsid w:val="003D4773"/>
    <w:rsid w:val="003D5F7A"/>
    <w:rsid w:val="003E44BB"/>
    <w:rsid w:val="003E5BCE"/>
    <w:rsid w:val="003F176F"/>
    <w:rsid w:val="003F5828"/>
    <w:rsid w:val="003F59D8"/>
    <w:rsid w:val="003F5AEE"/>
    <w:rsid w:val="00401046"/>
    <w:rsid w:val="00406475"/>
    <w:rsid w:val="00412D8A"/>
    <w:rsid w:val="004179D0"/>
    <w:rsid w:val="00421E29"/>
    <w:rsid w:val="00424B3A"/>
    <w:rsid w:val="00427FBA"/>
    <w:rsid w:val="00430317"/>
    <w:rsid w:val="004316F5"/>
    <w:rsid w:val="00433408"/>
    <w:rsid w:val="0043344E"/>
    <w:rsid w:val="0043379A"/>
    <w:rsid w:val="004358E0"/>
    <w:rsid w:val="004369A4"/>
    <w:rsid w:val="004403DF"/>
    <w:rsid w:val="00441071"/>
    <w:rsid w:val="00447D38"/>
    <w:rsid w:val="00452C10"/>
    <w:rsid w:val="004544AA"/>
    <w:rsid w:val="00455A08"/>
    <w:rsid w:val="00463BDF"/>
    <w:rsid w:val="00463E5B"/>
    <w:rsid w:val="0046411C"/>
    <w:rsid w:val="00466080"/>
    <w:rsid w:val="00467EA1"/>
    <w:rsid w:val="0047095D"/>
    <w:rsid w:val="0047242A"/>
    <w:rsid w:val="00473C3A"/>
    <w:rsid w:val="004761DC"/>
    <w:rsid w:val="0048405F"/>
    <w:rsid w:val="00492DDA"/>
    <w:rsid w:val="00493DA7"/>
    <w:rsid w:val="004946FC"/>
    <w:rsid w:val="00495E22"/>
    <w:rsid w:val="00496F4B"/>
    <w:rsid w:val="004A13E5"/>
    <w:rsid w:val="004A57D9"/>
    <w:rsid w:val="004A7C8B"/>
    <w:rsid w:val="004B787D"/>
    <w:rsid w:val="004C0B6D"/>
    <w:rsid w:val="004C2712"/>
    <w:rsid w:val="004C5747"/>
    <w:rsid w:val="004C6080"/>
    <w:rsid w:val="004D5D25"/>
    <w:rsid w:val="004E0389"/>
    <w:rsid w:val="004E2EEE"/>
    <w:rsid w:val="004F18F3"/>
    <w:rsid w:val="004F234E"/>
    <w:rsid w:val="004F2ED3"/>
    <w:rsid w:val="004F6524"/>
    <w:rsid w:val="004F6E37"/>
    <w:rsid w:val="004F7A2A"/>
    <w:rsid w:val="00500A52"/>
    <w:rsid w:val="00501095"/>
    <w:rsid w:val="0050454A"/>
    <w:rsid w:val="005164FC"/>
    <w:rsid w:val="00516755"/>
    <w:rsid w:val="005206C9"/>
    <w:rsid w:val="005217A1"/>
    <w:rsid w:val="0052346D"/>
    <w:rsid w:val="005247A6"/>
    <w:rsid w:val="005261C3"/>
    <w:rsid w:val="005266BF"/>
    <w:rsid w:val="00527C59"/>
    <w:rsid w:val="00534FCD"/>
    <w:rsid w:val="005353DD"/>
    <w:rsid w:val="00535747"/>
    <w:rsid w:val="00543D49"/>
    <w:rsid w:val="005451C3"/>
    <w:rsid w:val="00552DFE"/>
    <w:rsid w:val="00561A77"/>
    <w:rsid w:val="00564F67"/>
    <w:rsid w:val="00566407"/>
    <w:rsid w:val="00566CC3"/>
    <w:rsid w:val="00566E15"/>
    <w:rsid w:val="00582F0F"/>
    <w:rsid w:val="0058358D"/>
    <w:rsid w:val="00590DCF"/>
    <w:rsid w:val="0059244A"/>
    <w:rsid w:val="00593A56"/>
    <w:rsid w:val="00594EBD"/>
    <w:rsid w:val="005A562E"/>
    <w:rsid w:val="005A7317"/>
    <w:rsid w:val="005A7843"/>
    <w:rsid w:val="005B07EF"/>
    <w:rsid w:val="005B5A78"/>
    <w:rsid w:val="005B5BD7"/>
    <w:rsid w:val="005B7B7A"/>
    <w:rsid w:val="005C29AB"/>
    <w:rsid w:val="005C32B2"/>
    <w:rsid w:val="005C6E36"/>
    <w:rsid w:val="005D1620"/>
    <w:rsid w:val="005D7B0C"/>
    <w:rsid w:val="005E332B"/>
    <w:rsid w:val="005E33DB"/>
    <w:rsid w:val="005E419C"/>
    <w:rsid w:val="005E5017"/>
    <w:rsid w:val="005F7922"/>
    <w:rsid w:val="006001CA"/>
    <w:rsid w:val="006005FC"/>
    <w:rsid w:val="006021BA"/>
    <w:rsid w:val="00606F38"/>
    <w:rsid w:val="00610D80"/>
    <w:rsid w:val="00612E4C"/>
    <w:rsid w:val="0061360C"/>
    <w:rsid w:val="00615AF0"/>
    <w:rsid w:val="00622CF1"/>
    <w:rsid w:val="00624714"/>
    <w:rsid w:val="00624F74"/>
    <w:rsid w:val="0063033A"/>
    <w:rsid w:val="0063117F"/>
    <w:rsid w:val="00631291"/>
    <w:rsid w:val="006328D7"/>
    <w:rsid w:val="00633F61"/>
    <w:rsid w:val="00634C86"/>
    <w:rsid w:val="00635EA8"/>
    <w:rsid w:val="00640807"/>
    <w:rsid w:val="00641486"/>
    <w:rsid w:val="006418A4"/>
    <w:rsid w:val="00647D7C"/>
    <w:rsid w:val="006509F8"/>
    <w:rsid w:val="00650F80"/>
    <w:rsid w:val="006544D4"/>
    <w:rsid w:val="0065679E"/>
    <w:rsid w:val="00657D2B"/>
    <w:rsid w:val="00661407"/>
    <w:rsid w:val="00662464"/>
    <w:rsid w:val="00664AC0"/>
    <w:rsid w:val="00666F67"/>
    <w:rsid w:val="00667837"/>
    <w:rsid w:val="00670C20"/>
    <w:rsid w:val="0067445A"/>
    <w:rsid w:val="006755F2"/>
    <w:rsid w:val="00677C0A"/>
    <w:rsid w:val="00682A22"/>
    <w:rsid w:val="0068479E"/>
    <w:rsid w:val="006856D1"/>
    <w:rsid w:val="00686A2F"/>
    <w:rsid w:val="006917EB"/>
    <w:rsid w:val="00692059"/>
    <w:rsid w:val="006920A2"/>
    <w:rsid w:val="006956EC"/>
    <w:rsid w:val="006A4518"/>
    <w:rsid w:val="006B03E9"/>
    <w:rsid w:val="006B0FFE"/>
    <w:rsid w:val="006B5B76"/>
    <w:rsid w:val="006C2031"/>
    <w:rsid w:val="006C34F7"/>
    <w:rsid w:val="006C396B"/>
    <w:rsid w:val="006C5A01"/>
    <w:rsid w:val="006D05F6"/>
    <w:rsid w:val="006D1B84"/>
    <w:rsid w:val="006D4401"/>
    <w:rsid w:val="006E0F42"/>
    <w:rsid w:val="006E43A9"/>
    <w:rsid w:val="006E498B"/>
    <w:rsid w:val="006E5648"/>
    <w:rsid w:val="0071535C"/>
    <w:rsid w:val="00721F73"/>
    <w:rsid w:val="00731C10"/>
    <w:rsid w:val="00734B27"/>
    <w:rsid w:val="007356EC"/>
    <w:rsid w:val="00741259"/>
    <w:rsid w:val="00741A72"/>
    <w:rsid w:val="00741CBD"/>
    <w:rsid w:val="00742C71"/>
    <w:rsid w:val="00742E0D"/>
    <w:rsid w:val="00746F48"/>
    <w:rsid w:val="007500C5"/>
    <w:rsid w:val="00754A0E"/>
    <w:rsid w:val="00754EAF"/>
    <w:rsid w:val="0075723A"/>
    <w:rsid w:val="00760213"/>
    <w:rsid w:val="00762A2C"/>
    <w:rsid w:val="00762D82"/>
    <w:rsid w:val="007636FF"/>
    <w:rsid w:val="00764E69"/>
    <w:rsid w:val="0077044D"/>
    <w:rsid w:val="0077407C"/>
    <w:rsid w:val="00774B90"/>
    <w:rsid w:val="007777FA"/>
    <w:rsid w:val="00777F5D"/>
    <w:rsid w:val="00781A96"/>
    <w:rsid w:val="00786D0D"/>
    <w:rsid w:val="00786EF0"/>
    <w:rsid w:val="00791FFA"/>
    <w:rsid w:val="00795B9A"/>
    <w:rsid w:val="007A08DE"/>
    <w:rsid w:val="007A1AB9"/>
    <w:rsid w:val="007A3D4C"/>
    <w:rsid w:val="007A44E0"/>
    <w:rsid w:val="007A4B61"/>
    <w:rsid w:val="007A4EB6"/>
    <w:rsid w:val="007A6D86"/>
    <w:rsid w:val="007A7AA4"/>
    <w:rsid w:val="007A7FBF"/>
    <w:rsid w:val="007B6B99"/>
    <w:rsid w:val="007B74DE"/>
    <w:rsid w:val="007C0B11"/>
    <w:rsid w:val="007C2554"/>
    <w:rsid w:val="007C329B"/>
    <w:rsid w:val="007C4F33"/>
    <w:rsid w:val="007D1171"/>
    <w:rsid w:val="007D275D"/>
    <w:rsid w:val="007D6D27"/>
    <w:rsid w:val="007E14EB"/>
    <w:rsid w:val="007E256C"/>
    <w:rsid w:val="007E3C54"/>
    <w:rsid w:val="007F24F8"/>
    <w:rsid w:val="007F2BE3"/>
    <w:rsid w:val="007F3DC6"/>
    <w:rsid w:val="007F49B3"/>
    <w:rsid w:val="00803537"/>
    <w:rsid w:val="00811A8B"/>
    <w:rsid w:val="00814311"/>
    <w:rsid w:val="00815916"/>
    <w:rsid w:val="008159A0"/>
    <w:rsid w:val="00815E31"/>
    <w:rsid w:val="00832676"/>
    <w:rsid w:val="00834228"/>
    <w:rsid w:val="0083491E"/>
    <w:rsid w:val="008358BC"/>
    <w:rsid w:val="00835E92"/>
    <w:rsid w:val="008404D2"/>
    <w:rsid w:val="00842572"/>
    <w:rsid w:val="008522DD"/>
    <w:rsid w:val="0085268B"/>
    <w:rsid w:val="008536C2"/>
    <w:rsid w:val="008543C2"/>
    <w:rsid w:val="0085443C"/>
    <w:rsid w:val="00854FAD"/>
    <w:rsid w:val="00856248"/>
    <w:rsid w:val="008621DD"/>
    <w:rsid w:val="0086261D"/>
    <w:rsid w:val="00863C07"/>
    <w:rsid w:val="00866456"/>
    <w:rsid w:val="00872B14"/>
    <w:rsid w:val="00875CB9"/>
    <w:rsid w:val="00876716"/>
    <w:rsid w:val="00881F1B"/>
    <w:rsid w:val="00890EE9"/>
    <w:rsid w:val="008955B2"/>
    <w:rsid w:val="00897202"/>
    <w:rsid w:val="00897FC8"/>
    <w:rsid w:val="008A38A1"/>
    <w:rsid w:val="008A4473"/>
    <w:rsid w:val="008A58A4"/>
    <w:rsid w:val="008A7EA2"/>
    <w:rsid w:val="008B0E91"/>
    <w:rsid w:val="008B7529"/>
    <w:rsid w:val="008C2733"/>
    <w:rsid w:val="008C52DB"/>
    <w:rsid w:val="008C5B26"/>
    <w:rsid w:val="008C75C9"/>
    <w:rsid w:val="008C7F71"/>
    <w:rsid w:val="008D3588"/>
    <w:rsid w:val="008E3CDC"/>
    <w:rsid w:val="008E6341"/>
    <w:rsid w:val="008E63B1"/>
    <w:rsid w:val="008E75AC"/>
    <w:rsid w:val="008E75B1"/>
    <w:rsid w:val="008E7972"/>
    <w:rsid w:val="008F2810"/>
    <w:rsid w:val="00906503"/>
    <w:rsid w:val="009130DE"/>
    <w:rsid w:val="009154A2"/>
    <w:rsid w:val="00916034"/>
    <w:rsid w:val="009168DE"/>
    <w:rsid w:val="009250B1"/>
    <w:rsid w:val="00925A17"/>
    <w:rsid w:val="0092690F"/>
    <w:rsid w:val="00930E96"/>
    <w:rsid w:val="00933546"/>
    <w:rsid w:val="009376DC"/>
    <w:rsid w:val="009415A5"/>
    <w:rsid w:val="00943123"/>
    <w:rsid w:val="00945C3B"/>
    <w:rsid w:val="0095394E"/>
    <w:rsid w:val="00953FBB"/>
    <w:rsid w:val="00961C78"/>
    <w:rsid w:val="009653EC"/>
    <w:rsid w:val="009706FB"/>
    <w:rsid w:val="00973DE9"/>
    <w:rsid w:val="00980C75"/>
    <w:rsid w:val="00992499"/>
    <w:rsid w:val="009971B4"/>
    <w:rsid w:val="00997DF7"/>
    <w:rsid w:val="009A0717"/>
    <w:rsid w:val="009A4D98"/>
    <w:rsid w:val="009A757B"/>
    <w:rsid w:val="009B03C5"/>
    <w:rsid w:val="009B3365"/>
    <w:rsid w:val="009B5284"/>
    <w:rsid w:val="009C0F97"/>
    <w:rsid w:val="009C1429"/>
    <w:rsid w:val="009C2D81"/>
    <w:rsid w:val="009C6E28"/>
    <w:rsid w:val="009C7455"/>
    <w:rsid w:val="009D1049"/>
    <w:rsid w:val="009D2838"/>
    <w:rsid w:val="009E4355"/>
    <w:rsid w:val="009E4906"/>
    <w:rsid w:val="009E54C9"/>
    <w:rsid w:val="009E60EF"/>
    <w:rsid w:val="009F406D"/>
    <w:rsid w:val="009F44FD"/>
    <w:rsid w:val="009F5A52"/>
    <w:rsid w:val="009F6E14"/>
    <w:rsid w:val="009F764C"/>
    <w:rsid w:val="00A0495E"/>
    <w:rsid w:val="00A06834"/>
    <w:rsid w:val="00A27CF1"/>
    <w:rsid w:val="00A34F60"/>
    <w:rsid w:val="00A35426"/>
    <w:rsid w:val="00A37CF5"/>
    <w:rsid w:val="00A40466"/>
    <w:rsid w:val="00A41332"/>
    <w:rsid w:val="00A44218"/>
    <w:rsid w:val="00A455F3"/>
    <w:rsid w:val="00A45EA0"/>
    <w:rsid w:val="00A51A46"/>
    <w:rsid w:val="00A53B30"/>
    <w:rsid w:val="00A6065F"/>
    <w:rsid w:val="00A649D0"/>
    <w:rsid w:val="00A66323"/>
    <w:rsid w:val="00A719B1"/>
    <w:rsid w:val="00A7350A"/>
    <w:rsid w:val="00A806A8"/>
    <w:rsid w:val="00A809A9"/>
    <w:rsid w:val="00A80F4B"/>
    <w:rsid w:val="00A87A88"/>
    <w:rsid w:val="00AA311C"/>
    <w:rsid w:val="00AA53CA"/>
    <w:rsid w:val="00AA6D2D"/>
    <w:rsid w:val="00AB20E1"/>
    <w:rsid w:val="00AB4F9F"/>
    <w:rsid w:val="00AC0B7A"/>
    <w:rsid w:val="00AC4FCF"/>
    <w:rsid w:val="00AC575F"/>
    <w:rsid w:val="00AC6502"/>
    <w:rsid w:val="00AC7420"/>
    <w:rsid w:val="00AD0185"/>
    <w:rsid w:val="00AD2619"/>
    <w:rsid w:val="00AD4226"/>
    <w:rsid w:val="00AD759C"/>
    <w:rsid w:val="00AD7651"/>
    <w:rsid w:val="00AE29EF"/>
    <w:rsid w:val="00AE523A"/>
    <w:rsid w:val="00AE714F"/>
    <w:rsid w:val="00AF0466"/>
    <w:rsid w:val="00AF146D"/>
    <w:rsid w:val="00AF3208"/>
    <w:rsid w:val="00AF409B"/>
    <w:rsid w:val="00AF52E8"/>
    <w:rsid w:val="00B0331F"/>
    <w:rsid w:val="00B04220"/>
    <w:rsid w:val="00B04453"/>
    <w:rsid w:val="00B05256"/>
    <w:rsid w:val="00B148E7"/>
    <w:rsid w:val="00B15871"/>
    <w:rsid w:val="00B17EC2"/>
    <w:rsid w:val="00B2012D"/>
    <w:rsid w:val="00B2020A"/>
    <w:rsid w:val="00B20E58"/>
    <w:rsid w:val="00B22809"/>
    <w:rsid w:val="00B26291"/>
    <w:rsid w:val="00B27274"/>
    <w:rsid w:val="00B33A3B"/>
    <w:rsid w:val="00B36E4F"/>
    <w:rsid w:val="00B41275"/>
    <w:rsid w:val="00B41AEF"/>
    <w:rsid w:val="00B42DAD"/>
    <w:rsid w:val="00B45022"/>
    <w:rsid w:val="00B50E47"/>
    <w:rsid w:val="00B55082"/>
    <w:rsid w:val="00B570B4"/>
    <w:rsid w:val="00B60CF9"/>
    <w:rsid w:val="00B620C8"/>
    <w:rsid w:val="00B635DA"/>
    <w:rsid w:val="00B714C4"/>
    <w:rsid w:val="00B71BF0"/>
    <w:rsid w:val="00B812B9"/>
    <w:rsid w:val="00B841DE"/>
    <w:rsid w:val="00B84501"/>
    <w:rsid w:val="00B85DE8"/>
    <w:rsid w:val="00B913D3"/>
    <w:rsid w:val="00BA05AA"/>
    <w:rsid w:val="00BA0ABD"/>
    <w:rsid w:val="00BA102D"/>
    <w:rsid w:val="00BA4EC3"/>
    <w:rsid w:val="00BB3BE0"/>
    <w:rsid w:val="00BB3CC5"/>
    <w:rsid w:val="00BB5083"/>
    <w:rsid w:val="00BB6FA2"/>
    <w:rsid w:val="00BD0861"/>
    <w:rsid w:val="00BD0A77"/>
    <w:rsid w:val="00BD45A0"/>
    <w:rsid w:val="00BD585D"/>
    <w:rsid w:val="00BD6D0E"/>
    <w:rsid w:val="00BE068B"/>
    <w:rsid w:val="00BE2BAB"/>
    <w:rsid w:val="00BE42D3"/>
    <w:rsid w:val="00BF1FA0"/>
    <w:rsid w:val="00BF624F"/>
    <w:rsid w:val="00BF697A"/>
    <w:rsid w:val="00C0474F"/>
    <w:rsid w:val="00C049EF"/>
    <w:rsid w:val="00C07003"/>
    <w:rsid w:val="00C10153"/>
    <w:rsid w:val="00C12C5D"/>
    <w:rsid w:val="00C16946"/>
    <w:rsid w:val="00C22571"/>
    <w:rsid w:val="00C263FB"/>
    <w:rsid w:val="00C27071"/>
    <w:rsid w:val="00C27441"/>
    <w:rsid w:val="00C304B2"/>
    <w:rsid w:val="00C32779"/>
    <w:rsid w:val="00C3791E"/>
    <w:rsid w:val="00C504C1"/>
    <w:rsid w:val="00C53EC2"/>
    <w:rsid w:val="00C54FB1"/>
    <w:rsid w:val="00C550A1"/>
    <w:rsid w:val="00C573E6"/>
    <w:rsid w:val="00C6094E"/>
    <w:rsid w:val="00C64A6D"/>
    <w:rsid w:val="00C70280"/>
    <w:rsid w:val="00C720CB"/>
    <w:rsid w:val="00C74AD1"/>
    <w:rsid w:val="00C75C58"/>
    <w:rsid w:val="00C80BFE"/>
    <w:rsid w:val="00C8434B"/>
    <w:rsid w:val="00C85DB0"/>
    <w:rsid w:val="00C866A2"/>
    <w:rsid w:val="00C87E09"/>
    <w:rsid w:val="00C95323"/>
    <w:rsid w:val="00CA4966"/>
    <w:rsid w:val="00CA62D9"/>
    <w:rsid w:val="00CB4609"/>
    <w:rsid w:val="00CB6E5F"/>
    <w:rsid w:val="00CB7F2B"/>
    <w:rsid w:val="00CC0C70"/>
    <w:rsid w:val="00CC2207"/>
    <w:rsid w:val="00CC588F"/>
    <w:rsid w:val="00CC7EE3"/>
    <w:rsid w:val="00CD68CA"/>
    <w:rsid w:val="00CF0383"/>
    <w:rsid w:val="00CF142A"/>
    <w:rsid w:val="00CF6553"/>
    <w:rsid w:val="00D033C0"/>
    <w:rsid w:val="00D055B4"/>
    <w:rsid w:val="00D16F94"/>
    <w:rsid w:val="00D21530"/>
    <w:rsid w:val="00D22F7B"/>
    <w:rsid w:val="00D23985"/>
    <w:rsid w:val="00D23F3D"/>
    <w:rsid w:val="00D26BA4"/>
    <w:rsid w:val="00D30769"/>
    <w:rsid w:val="00D311B3"/>
    <w:rsid w:val="00D31453"/>
    <w:rsid w:val="00D34C67"/>
    <w:rsid w:val="00D41614"/>
    <w:rsid w:val="00D43CDC"/>
    <w:rsid w:val="00D443B3"/>
    <w:rsid w:val="00D44F8A"/>
    <w:rsid w:val="00D45770"/>
    <w:rsid w:val="00D52223"/>
    <w:rsid w:val="00D5325D"/>
    <w:rsid w:val="00D53600"/>
    <w:rsid w:val="00D561A1"/>
    <w:rsid w:val="00D5660E"/>
    <w:rsid w:val="00D568C4"/>
    <w:rsid w:val="00D57F84"/>
    <w:rsid w:val="00D736A6"/>
    <w:rsid w:val="00D74755"/>
    <w:rsid w:val="00D75FD3"/>
    <w:rsid w:val="00D77351"/>
    <w:rsid w:val="00D810C9"/>
    <w:rsid w:val="00D9065F"/>
    <w:rsid w:val="00D94465"/>
    <w:rsid w:val="00D97BAB"/>
    <w:rsid w:val="00DA1AE4"/>
    <w:rsid w:val="00DA3219"/>
    <w:rsid w:val="00DA3B79"/>
    <w:rsid w:val="00DA7287"/>
    <w:rsid w:val="00DB0793"/>
    <w:rsid w:val="00DB26A4"/>
    <w:rsid w:val="00DB2C10"/>
    <w:rsid w:val="00DB2ED1"/>
    <w:rsid w:val="00DB37C1"/>
    <w:rsid w:val="00DB4EC2"/>
    <w:rsid w:val="00DB52C7"/>
    <w:rsid w:val="00DB648C"/>
    <w:rsid w:val="00DC0D2B"/>
    <w:rsid w:val="00DC0F4B"/>
    <w:rsid w:val="00DC2265"/>
    <w:rsid w:val="00DC2C12"/>
    <w:rsid w:val="00DC44AB"/>
    <w:rsid w:val="00DD0F47"/>
    <w:rsid w:val="00DD20D5"/>
    <w:rsid w:val="00DD324F"/>
    <w:rsid w:val="00DD52EC"/>
    <w:rsid w:val="00DE070A"/>
    <w:rsid w:val="00DE27CC"/>
    <w:rsid w:val="00DE305A"/>
    <w:rsid w:val="00DE604C"/>
    <w:rsid w:val="00DE628F"/>
    <w:rsid w:val="00DE63A2"/>
    <w:rsid w:val="00DE68D5"/>
    <w:rsid w:val="00DE6BD9"/>
    <w:rsid w:val="00DE7695"/>
    <w:rsid w:val="00DF1BD9"/>
    <w:rsid w:val="00DF2306"/>
    <w:rsid w:val="00DF5F6D"/>
    <w:rsid w:val="00DF64CA"/>
    <w:rsid w:val="00DF702E"/>
    <w:rsid w:val="00E04B1B"/>
    <w:rsid w:val="00E04D10"/>
    <w:rsid w:val="00E14971"/>
    <w:rsid w:val="00E17665"/>
    <w:rsid w:val="00E20AA6"/>
    <w:rsid w:val="00E2156F"/>
    <w:rsid w:val="00E23A03"/>
    <w:rsid w:val="00E40B25"/>
    <w:rsid w:val="00E41A26"/>
    <w:rsid w:val="00E50787"/>
    <w:rsid w:val="00E559B5"/>
    <w:rsid w:val="00E55A3D"/>
    <w:rsid w:val="00E5748D"/>
    <w:rsid w:val="00E60CEE"/>
    <w:rsid w:val="00E64D50"/>
    <w:rsid w:val="00E704EB"/>
    <w:rsid w:val="00E738F5"/>
    <w:rsid w:val="00E73D3F"/>
    <w:rsid w:val="00E75499"/>
    <w:rsid w:val="00E77879"/>
    <w:rsid w:val="00E81690"/>
    <w:rsid w:val="00E858A9"/>
    <w:rsid w:val="00E91CC8"/>
    <w:rsid w:val="00E944C6"/>
    <w:rsid w:val="00E95E97"/>
    <w:rsid w:val="00E963FC"/>
    <w:rsid w:val="00E973A4"/>
    <w:rsid w:val="00EA7918"/>
    <w:rsid w:val="00EB4A66"/>
    <w:rsid w:val="00EB68A0"/>
    <w:rsid w:val="00EC41D5"/>
    <w:rsid w:val="00EC431E"/>
    <w:rsid w:val="00EC5555"/>
    <w:rsid w:val="00EC5E96"/>
    <w:rsid w:val="00ED0B53"/>
    <w:rsid w:val="00ED34BA"/>
    <w:rsid w:val="00ED59CC"/>
    <w:rsid w:val="00EE02D6"/>
    <w:rsid w:val="00EE2277"/>
    <w:rsid w:val="00EE3F31"/>
    <w:rsid w:val="00EE631C"/>
    <w:rsid w:val="00EE6D85"/>
    <w:rsid w:val="00EF042C"/>
    <w:rsid w:val="00EF4205"/>
    <w:rsid w:val="00EF453E"/>
    <w:rsid w:val="00EF7392"/>
    <w:rsid w:val="00F015E7"/>
    <w:rsid w:val="00F031DF"/>
    <w:rsid w:val="00F03433"/>
    <w:rsid w:val="00F04C50"/>
    <w:rsid w:val="00F06BC5"/>
    <w:rsid w:val="00F14E39"/>
    <w:rsid w:val="00F151FE"/>
    <w:rsid w:val="00F2052F"/>
    <w:rsid w:val="00F23DA1"/>
    <w:rsid w:val="00F26BED"/>
    <w:rsid w:val="00F26ED2"/>
    <w:rsid w:val="00F303BE"/>
    <w:rsid w:val="00F314CF"/>
    <w:rsid w:val="00F3505D"/>
    <w:rsid w:val="00F44247"/>
    <w:rsid w:val="00F50153"/>
    <w:rsid w:val="00F50273"/>
    <w:rsid w:val="00F5107E"/>
    <w:rsid w:val="00F517B3"/>
    <w:rsid w:val="00F5279B"/>
    <w:rsid w:val="00F531FF"/>
    <w:rsid w:val="00F54708"/>
    <w:rsid w:val="00F56A1D"/>
    <w:rsid w:val="00F65B26"/>
    <w:rsid w:val="00F67939"/>
    <w:rsid w:val="00F7179B"/>
    <w:rsid w:val="00F8213F"/>
    <w:rsid w:val="00F8259A"/>
    <w:rsid w:val="00F8469A"/>
    <w:rsid w:val="00F84F93"/>
    <w:rsid w:val="00F93B6C"/>
    <w:rsid w:val="00FA16DB"/>
    <w:rsid w:val="00FA40AD"/>
    <w:rsid w:val="00FA7C17"/>
    <w:rsid w:val="00FB2783"/>
    <w:rsid w:val="00FB465A"/>
    <w:rsid w:val="00FB6663"/>
    <w:rsid w:val="00FC23EF"/>
    <w:rsid w:val="00FC52F1"/>
    <w:rsid w:val="00FC5624"/>
    <w:rsid w:val="00FC684F"/>
    <w:rsid w:val="00FD0DB0"/>
    <w:rsid w:val="00FD33B3"/>
    <w:rsid w:val="00FD456E"/>
    <w:rsid w:val="00FE10D2"/>
    <w:rsid w:val="00FE5849"/>
    <w:rsid w:val="00FE5B92"/>
    <w:rsid w:val="00FE6208"/>
    <w:rsid w:val="00FE789E"/>
    <w:rsid w:val="00FF0338"/>
    <w:rsid w:val="00FF0C74"/>
    <w:rsid w:val="00FF334A"/>
    <w:rsid w:val="00FF441E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B0FF7"/>
  <w14:defaultImageDpi w14:val="300"/>
  <w15:docId w15:val="{C5C5566E-B37A-42EE-BE23-8942F0C1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3B6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Normalny"/>
    <w:rsid w:val="00F93B6C"/>
    <w:pPr>
      <w:suppressAutoHyphens/>
      <w:spacing w:after="240"/>
      <w:ind w:firstLine="1440"/>
    </w:pPr>
    <w:rPr>
      <w:rFonts w:ascii="Times New Roman" w:eastAsia="Times New Roman" w:hAnsi="Times New Roman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5A731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1C06"/>
    <w:rPr>
      <w:color w:val="605E5C"/>
      <w:shd w:val="clear" w:color="auto" w:fill="E1DFDD"/>
    </w:rPr>
  </w:style>
  <w:style w:type="paragraph" w:styleId="Lista5">
    <w:name w:val="List 5"/>
    <w:basedOn w:val="Normalny"/>
    <w:uiPriority w:val="99"/>
    <w:unhideWhenUsed/>
    <w:rsid w:val="0000747B"/>
    <w:pPr>
      <w:suppressAutoHyphens/>
      <w:spacing w:after="200" w:line="276" w:lineRule="auto"/>
      <w:ind w:left="1415" w:hanging="283"/>
      <w:contextualSpacing/>
    </w:pPr>
    <w:rPr>
      <w:rFonts w:ascii="Calibri" w:eastAsia="SimSun" w:hAnsi="Calibri" w:cs="font418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rsid w:val="0000747B"/>
    <w:pPr>
      <w:suppressAutoHyphens/>
      <w:spacing w:after="120"/>
      <w:ind w:left="283"/>
    </w:pPr>
    <w:rPr>
      <w:rFonts w:ascii="Times New Roman" w:eastAsia="Times New Roman" w:hAnsi="Times New Roman"/>
      <w:kern w:val="2"/>
      <w:sz w:val="16"/>
      <w:szCs w:val="16"/>
      <w:lang w:eastAsia="ar-SA"/>
    </w:rPr>
  </w:style>
  <w:style w:type="paragraph" w:customStyle="1" w:styleId="Default">
    <w:name w:val="Default"/>
    <w:rsid w:val="00D22F7B"/>
    <w:pPr>
      <w:autoSpaceDE w:val="0"/>
      <w:autoSpaceDN w:val="0"/>
      <w:adjustRightInd w:val="0"/>
    </w:pPr>
    <w:rPr>
      <w:rFonts w:ascii="Ubuntu Light" w:eastAsia="Calibri" w:hAnsi="Ubuntu Light" w:cs="Ubuntu Light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22F7B"/>
    <w:pPr>
      <w:spacing w:after="120"/>
    </w:pPr>
    <w:rPr>
      <w:rFonts w:ascii="Times New Roman" w:eastAsia="Calibri" w:hAnsi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22F7B"/>
    <w:rPr>
      <w:rFonts w:ascii="Times New Roman" w:eastAsia="Calibri" w:hAnsi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67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6E564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B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441E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64080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1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12D"/>
  </w:style>
  <w:style w:type="character" w:styleId="Odwoanieprzypisukocowego">
    <w:name w:val="endnote reference"/>
    <w:basedOn w:val="Domylnaczcionkaakapitu"/>
    <w:uiPriority w:val="99"/>
    <w:semiHidden/>
    <w:unhideWhenUsed/>
    <w:rsid w:val="00B20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.rady@dzialos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sluga.rady@dzialos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luga.rady@dzialoszy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B682-90E4-4569-A058-A52AE9B4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6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Klaja, Marcin [AUTOSOL/PWS/WRSW]</cp:lastModifiedBy>
  <cp:revision>5159</cp:revision>
  <cp:lastPrinted>2021-06-29T06:24:00Z</cp:lastPrinted>
  <dcterms:created xsi:type="dcterms:W3CDTF">2021-06-29T06:12:00Z</dcterms:created>
  <dcterms:modified xsi:type="dcterms:W3CDTF">2022-09-28T09:00:00Z</dcterms:modified>
</cp:coreProperties>
</file>