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4A91" w14:textId="1F093D69" w:rsidR="002D4C5D" w:rsidRPr="004468D5" w:rsidRDefault="002D4C5D" w:rsidP="004335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Lato" w:hAnsi="Lato"/>
        </w:rPr>
      </w:pPr>
      <w:r w:rsidRPr="004468D5">
        <w:rPr>
          <w:rFonts w:ascii="Lato" w:hAnsi="Lato"/>
        </w:rPr>
        <w:t>Zgodnie z art. 18</w:t>
      </w:r>
      <w:r w:rsidR="00FA1F93">
        <w:rPr>
          <w:rFonts w:ascii="Lato" w:hAnsi="Lato"/>
        </w:rPr>
        <w:t>a</w:t>
      </w:r>
      <w:r w:rsidRPr="004468D5">
        <w:rPr>
          <w:rFonts w:ascii="Lato" w:hAnsi="Lato"/>
        </w:rPr>
        <w:t xml:space="preserve"> § 1 us</w:t>
      </w:r>
      <w:r w:rsidR="002048A4">
        <w:rPr>
          <w:rFonts w:ascii="Lato" w:hAnsi="Lato"/>
        </w:rPr>
        <w:t xml:space="preserve">tawy z dnia 5 stycznia 2011 r. </w:t>
      </w:r>
      <w:r w:rsidRPr="004468D5">
        <w:rPr>
          <w:rFonts w:ascii="Lato" w:hAnsi="Lato"/>
        </w:rPr>
        <w:t xml:space="preserve">Kodeks wyborczy – stały rejestr wyborców obejmuje osoby </w:t>
      </w:r>
      <w:r w:rsidRPr="004468D5">
        <w:rPr>
          <w:rFonts w:ascii="Lato" w:hAnsi="Lato"/>
          <w:b/>
          <w:u w:val="single"/>
        </w:rPr>
        <w:t>stale zamieszkałe</w:t>
      </w:r>
      <w:r w:rsidRPr="004468D5">
        <w:rPr>
          <w:rFonts w:ascii="Lato" w:hAnsi="Lato"/>
        </w:rPr>
        <w:t xml:space="preserve"> na obszarze gminy, którym przysługuje prawo wybierania</w:t>
      </w:r>
    </w:p>
    <w:p w14:paraId="5BAB5180" w14:textId="77777777" w:rsidR="002D4C5D" w:rsidRPr="004468D5" w:rsidRDefault="0026705A" w:rsidP="004335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Lato" w:hAnsi="Lato"/>
        </w:rPr>
      </w:pPr>
      <w:r w:rsidRPr="004468D5">
        <w:rPr>
          <w:rFonts w:ascii="Lato" w:hAnsi="Lato"/>
        </w:rPr>
        <w:t>Stałe zamieszkanie jest sprawą faktu i okoliczności świadczących, że w miejscu pobytu koncentrują się ważne interesy życiowe, majątkowe i inne danej osoby</w:t>
      </w:r>
    </w:p>
    <w:p w14:paraId="56627783" w14:textId="77777777" w:rsidR="0026705A" w:rsidRPr="004468D5" w:rsidRDefault="0026705A" w:rsidP="004335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Lato" w:hAnsi="Lato"/>
        </w:rPr>
      </w:pPr>
      <w:r w:rsidRPr="004468D5">
        <w:rPr>
          <w:rFonts w:ascii="Lato" w:hAnsi="Lato"/>
        </w:rPr>
        <w:t>Zgodnie z art. 5 pkt 9 ustawy z dnia 5 stycznia 2011 r. – Kodeks wyborczy – przez stałe zamieszkanie należy rozumieć zamieszkanie w określonej miejscowości pod oznaczonym adresem z zamiarem stałego pobytu</w:t>
      </w:r>
    </w:p>
    <w:p w14:paraId="1A8FB888" w14:textId="77777777" w:rsidR="0026705A" w:rsidRPr="004468D5" w:rsidRDefault="0026705A" w:rsidP="004335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Lato" w:hAnsi="Lato"/>
        </w:rPr>
      </w:pPr>
      <w:r w:rsidRPr="004468D5">
        <w:rPr>
          <w:rFonts w:ascii="Lato" w:hAnsi="Lato"/>
        </w:rPr>
        <w:t xml:space="preserve">Wyborcy wpisani do rejestru wyborców na własny wniosek korzystają na obszarze gminy z praw wyborczych we wszystkich przeprowadzanych wyborach i referendach bez konieczności ponawiania wniosku o dopisanie do rejestru wyborców w tej samej gminie w związku z zarządzonymi wyborami i referendami </w:t>
      </w:r>
    </w:p>
    <w:p w14:paraId="16A6E804" w14:textId="77777777" w:rsidR="004468D5" w:rsidRPr="004468D5" w:rsidRDefault="0026705A" w:rsidP="004335C0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Lato" w:hAnsi="Lato"/>
        </w:rPr>
      </w:pPr>
      <w:r w:rsidRPr="004468D5">
        <w:rPr>
          <w:rFonts w:ascii="Lato" w:hAnsi="Lato"/>
          <w:b/>
        </w:rPr>
        <w:t>Potwierdzeniem stałego zamieszkania na obszarze gminy</w:t>
      </w:r>
      <w:r w:rsidR="001B7E9B" w:rsidRPr="004468D5">
        <w:rPr>
          <w:rFonts w:ascii="Lato" w:hAnsi="Lato"/>
          <w:b/>
        </w:rPr>
        <w:t xml:space="preserve"> dopisania do rejestru</w:t>
      </w:r>
      <w:r w:rsidRPr="004468D5">
        <w:rPr>
          <w:rFonts w:ascii="Lato" w:hAnsi="Lato"/>
        </w:rPr>
        <w:t xml:space="preserve"> mogą być m. in. następujące dokumenty: </w:t>
      </w:r>
    </w:p>
    <w:p w14:paraId="1C1F942F" w14:textId="77777777" w:rsidR="004468D5" w:rsidRPr="004468D5" w:rsidRDefault="004468D5" w:rsidP="004335C0">
      <w:pPr>
        <w:pStyle w:val="Akapitzlist"/>
        <w:spacing w:line="240" w:lineRule="auto"/>
        <w:ind w:left="714"/>
        <w:jc w:val="both"/>
        <w:rPr>
          <w:rFonts w:ascii="Lato" w:hAnsi="Lato"/>
        </w:rPr>
      </w:pPr>
      <w:r w:rsidRPr="004468D5">
        <w:rPr>
          <w:rFonts w:ascii="Lato" w:hAnsi="Lato"/>
          <w:b/>
        </w:rPr>
        <w:t xml:space="preserve">- </w:t>
      </w:r>
      <w:r w:rsidR="0026705A" w:rsidRPr="004468D5">
        <w:rPr>
          <w:rFonts w:ascii="Lato" w:hAnsi="Lato"/>
        </w:rPr>
        <w:t>kopie rachunków za media dot.  nieruchomości stałego zamieszkiwania, wystawione na osobę dopisująca się do rejestru</w:t>
      </w:r>
      <w:r w:rsidR="00A37B7F" w:rsidRPr="004468D5">
        <w:rPr>
          <w:rFonts w:ascii="Lato" w:hAnsi="Lato"/>
        </w:rPr>
        <w:t>;</w:t>
      </w:r>
      <w:r w:rsidR="0026705A" w:rsidRPr="004468D5">
        <w:rPr>
          <w:rFonts w:ascii="Lato" w:hAnsi="Lato"/>
        </w:rPr>
        <w:t xml:space="preserve"> </w:t>
      </w:r>
    </w:p>
    <w:p w14:paraId="0284816E" w14:textId="77777777" w:rsidR="004468D5" w:rsidRPr="004468D5" w:rsidRDefault="004468D5" w:rsidP="004335C0">
      <w:pPr>
        <w:pStyle w:val="Akapitzlist"/>
        <w:spacing w:line="240" w:lineRule="auto"/>
        <w:ind w:left="714"/>
        <w:jc w:val="both"/>
        <w:rPr>
          <w:rFonts w:ascii="Lato" w:hAnsi="Lato"/>
        </w:rPr>
      </w:pPr>
      <w:r w:rsidRPr="004468D5">
        <w:rPr>
          <w:rFonts w:ascii="Lato" w:hAnsi="Lato"/>
          <w:b/>
        </w:rPr>
        <w:t>-</w:t>
      </w:r>
      <w:r w:rsidRPr="004468D5">
        <w:rPr>
          <w:rFonts w:ascii="Lato" w:hAnsi="Lato"/>
        </w:rPr>
        <w:t xml:space="preserve"> </w:t>
      </w:r>
      <w:r w:rsidR="0026705A" w:rsidRPr="004468D5">
        <w:rPr>
          <w:rFonts w:ascii="Lato" w:hAnsi="Lato"/>
        </w:rPr>
        <w:t xml:space="preserve">zaświadczenie od pracodawcy o zatrudnieniu na terenie gminy </w:t>
      </w:r>
      <w:r w:rsidR="00A37B7F" w:rsidRPr="004468D5">
        <w:rPr>
          <w:rFonts w:ascii="Lato" w:hAnsi="Lato"/>
        </w:rPr>
        <w:t xml:space="preserve">dopisania do rejestru; </w:t>
      </w:r>
    </w:p>
    <w:p w14:paraId="30660ED6" w14:textId="77777777" w:rsidR="004468D5" w:rsidRPr="004468D5" w:rsidRDefault="004468D5" w:rsidP="004335C0">
      <w:pPr>
        <w:pStyle w:val="Akapitzlist"/>
        <w:spacing w:line="240" w:lineRule="auto"/>
        <w:ind w:left="714"/>
        <w:jc w:val="both"/>
        <w:rPr>
          <w:rFonts w:ascii="Lato" w:hAnsi="Lato"/>
        </w:rPr>
      </w:pPr>
      <w:r w:rsidRPr="004468D5">
        <w:rPr>
          <w:rFonts w:ascii="Lato" w:hAnsi="Lato"/>
          <w:b/>
        </w:rPr>
        <w:t>-</w:t>
      </w:r>
      <w:r w:rsidRPr="004468D5">
        <w:rPr>
          <w:rFonts w:ascii="Lato" w:hAnsi="Lato"/>
        </w:rPr>
        <w:t xml:space="preserve"> </w:t>
      </w:r>
      <w:r w:rsidR="00A37B7F" w:rsidRPr="004468D5">
        <w:rPr>
          <w:rFonts w:ascii="Lato" w:hAnsi="Lato"/>
        </w:rPr>
        <w:t xml:space="preserve">kopia umowy najmu lokalu, w którym dopisujący stale zamieszkuje; </w:t>
      </w:r>
    </w:p>
    <w:p w14:paraId="5653F239" w14:textId="77777777" w:rsidR="004468D5" w:rsidRPr="004468D5" w:rsidRDefault="004468D5" w:rsidP="004335C0">
      <w:pPr>
        <w:pStyle w:val="Akapitzlist"/>
        <w:spacing w:line="240" w:lineRule="auto"/>
        <w:ind w:left="714"/>
        <w:jc w:val="both"/>
        <w:rPr>
          <w:rFonts w:ascii="Lato" w:hAnsi="Lato"/>
        </w:rPr>
      </w:pPr>
      <w:r w:rsidRPr="004468D5">
        <w:rPr>
          <w:rFonts w:ascii="Lato" w:hAnsi="Lato"/>
          <w:b/>
        </w:rPr>
        <w:t>-</w:t>
      </w:r>
      <w:r w:rsidRPr="004468D5">
        <w:rPr>
          <w:rFonts w:ascii="Lato" w:hAnsi="Lato"/>
        </w:rPr>
        <w:t xml:space="preserve"> </w:t>
      </w:r>
      <w:r w:rsidR="00A37B7F" w:rsidRPr="004468D5">
        <w:rPr>
          <w:rFonts w:ascii="Lato" w:hAnsi="Lato"/>
        </w:rPr>
        <w:t>dokumenty potwierdzające płacenie podatków w g</w:t>
      </w:r>
      <w:r w:rsidR="000268C8" w:rsidRPr="004468D5">
        <w:rPr>
          <w:rFonts w:ascii="Lato" w:hAnsi="Lato"/>
        </w:rPr>
        <w:t xml:space="preserve">minie dopisania się do rejestru </w:t>
      </w:r>
    </w:p>
    <w:p w14:paraId="6D805450" w14:textId="77777777" w:rsidR="000268C8" w:rsidRPr="004468D5" w:rsidRDefault="000268C8" w:rsidP="004335C0">
      <w:pPr>
        <w:pStyle w:val="Akapitzlist"/>
        <w:spacing w:line="240" w:lineRule="auto"/>
        <w:ind w:left="714"/>
        <w:jc w:val="both"/>
        <w:rPr>
          <w:rFonts w:ascii="Lato" w:hAnsi="Lato"/>
        </w:rPr>
      </w:pPr>
      <w:r w:rsidRPr="004468D5">
        <w:rPr>
          <w:rFonts w:ascii="Lato" w:hAnsi="Lato"/>
        </w:rPr>
        <w:t>i inne</w:t>
      </w:r>
    </w:p>
    <w:p w14:paraId="6F2F7892" w14:textId="49ECF7A3" w:rsidR="00482F4C" w:rsidRPr="00482F4C" w:rsidRDefault="00482F4C" w:rsidP="00482F4C">
      <w:pPr>
        <w:spacing w:after="0" w:line="240" w:lineRule="auto"/>
        <w:ind w:right="-567"/>
        <w:rPr>
          <w:b/>
        </w:rPr>
      </w:pPr>
      <w:r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ab/>
      </w:r>
      <w:r w:rsidR="000268C8" w:rsidRPr="004468D5">
        <w:rPr>
          <w:rFonts w:ascii="Lato" w:hAnsi="Lato"/>
          <w:sz w:val="18"/>
          <w:szCs w:val="18"/>
        </w:rPr>
        <w:tab/>
      </w:r>
      <w:r w:rsidR="000268C8" w:rsidRPr="004468D5">
        <w:rPr>
          <w:rFonts w:ascii="Lato" w:hAnsi="Lato"/>
          <w:sz w:val="18"/>
          <w:szCs w:val="18"/>
        </w:rPr>
        <w:tab/>
      </w:r>
      <w:r w:rsidR="000268C8" w:rsidRPr="004468D5">
        <w:rPr>
          <w:rFonts w:ascii="Lato" w:hAnsi="Lato"/>
          <w:sz w:val="18"/>
          <w:szCs w:val="18"/>
        </w:rPr>
        <w:tab/>
      </w:r>
      <w:r w:rsidR="000268C8" w:rsidRPr="004468D5"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ab/>
      </w:r>
      <w:r w:rsidR="009E3332">
        <w:rPr>
          <w:b/>
        </w:rPr>
        <w:t>Urząd Miasta i Gminy Działoszyce</w:t>
      </w:r>
    </w:p>
    <w:p w14:paraId="026723E6" w14:textId="6354B005" w:rsidR="00482F4C" w:rsidRPr="00482F4C" w:rsidRDefault="00482F4C" w:rsidP="009E3332">
      <w:pPr>
        <w:spacing w:after="0" w:line="240" w:lineRule="auto"/>
        <w:ind w:right="-567"/>
        <w:rPr>
          <w:b/>
        </w:rPr>
      </w:pP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Pr="00482F4C">
        <w:rPr>
          <w:b/>
        </w:rPr>
        <w:tab/>
      </w:r>
      <w:r w:rsidR="009E3332">
        <w:rPr>
          <w:b/>
        </w:rPr>
        <w:t>Ul. Skalbmierska 5</w:t>
      </w:r>
    </w:p>
    <w:p w14:paraId="49D8D42B" w14:textId="6DFA7503" w:rsidR="000268C8" w:rsidRPr="00482F4C" w:rsidRDefault="00482F4C" w:rsidP="004335C0">
      <w:pPr>
        <w:spacing w:after="0" w:line="240" w:lineRule="auto"/>
        <w:ind w:right="-567"/>
        <w:rPr>
          <w:b/>
        </w:rPr>
      </w:pPr>
      <w:r w:rsidRPr="00482F4C">
        <w:t>……………………………………………..</w:t>
      </w:r>
      <w:r w:rsidRPr="00482F4C">
        <w:tab/>
      </w:r>
      <w:r w:rsidRPr="00482F4C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3332">
        <w:rPr>
          <w:b/>
        </w:rPr>
        <w:t>28-440 Działoszyce</w:t>
      </w:r>
    </w:p>
    <w:p w14:paraId="1E505682" w14:textId="77777777" w:rsidR="000268C8" w:rsidRPr="004468D5" w:rsidRDefault="000268C8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>IMIĘ I NAZWISKO</w:t>
      </w:r>
    </w:p>
    <w:p w14:paraId="0B137E64" w14:textId="77777777" w:rsidR="000268C8" w:rsidRPr="004468D5" w:rsidRDefault="000268C8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>…………………………………………………</w:t>
      </w:r>
      <w:r w:rsidR="00482F4C">
        <w:rPr>
          <w:rFonts w:ascii="Lato" w:hAnsi="Lato"/>
          <w:sz w:val="18"/>
          <w:szCs w:val="18"/>
        </w:rPr>
        <w:t>….</w:t>
      </w:r>
    </w:p>
    <w:p w14:paraId="05E4688C" w14:textId="77777777" w:rsidR="000268C8" w:rsidRDefault="000268C8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>…………………………………………………</w:t>
      </w:r>
      <w:r w:rsidR="00482F4C">
        <w:rPr>
          <w:rFonts w:ascii="Lato" w:hAnsi="Lato"/>
          <w:sz w:val="18"/>
          <w:szCs w:val="18"/>
        </w:rPr>
        <w:t>…..</w:t>
      </w:r>
    </w:p>
    <w:p w14:paraId="268B6866" w14:textId="77777777" w:rsidR="004335C0" w:rsidRPr="004468D5" w:rsidRDefault="004335C0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>ADRES Z</w:t>
      </w:r>
      <w:r>
        <w:rPr>
          <w:rFonts w:ascii="Lato" w:hAnsi="Lato"/>
          <w:sz w:val="18"/>
          <w:szCs w:val="18"/>
        </w:rPr>
        <w:t>A</w:t>
      </w:r>
      <w:r w:rsidRPr="004468D5">
        <w:rPr>
          <w:rFonts w:ascii="Lato" w:hAnsi="Lato"/>
          <w:sz w:val="18"/>
          <w:szCs w:val="18"/>
        </w:rPr>
        <w:t>MIESZKANIA</w:t>
      </w:r>
    </w:p>
    <w:p w14:paraId="4D30EAF8" w14:textId="77777777" w:rsidR="000268C8" w:rsidRDefault="000268C8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>…………………………………………………</w:t>
      </w:r>
      <w:r w:rsidR="00482F4C">
        <w:rPr>
          <w:rFonts w:ascii="Lato" w:hAnsi="Lato"/>
          <w:sz w:val="18"/>
          <w:szCs w:val="18"/>
        </w:rPr>
        <w:t>……</w:t>
      </w:r>
    </w:p>
    <w:p w14:paraId="68B304BB" w14:textId="77777777" w:rsidR="000268C8" w:rsidRDefault="000268C8" w:rsidP="004335C0">
      <w:pPr>
        <w:spacing w:line="240" w:lineRule="auto"/>
        <w:rPr>
          <w:rFonts w:ascii="Lato" w:hAnsi="Lato"/>
          <w:sz w:val="18"/>
          <w:szCs w:val="18"/>
        </w:rPr>
      </w:pPr>
      <w:r w:rsidRPr="004468D5">
        <w:rPr>
          <w:rFonts w:ascii="Lato" w:hAnsi="Lato"/>
          <w:sz w:val="18"/>
          <w:szCs w:val="18"/>
        </w:rPr>
        <w:t xml:space="preserve"> NUMER </w:t>
      </w:r>
      <w:r w:rsidR="00482F4C">
        <w:rPr>
          <w:rFonts w:ascii="Lato" w:hAnsi="Lato"/>
          <w:sz w:val="18"/>
          <w:szCs w:val="18"/>
        </w:rPr>
        <w:t>PESEL</w:t>
      </w:r>
    </w:p>
    <w:p w14:paraId="36C97591" w14:textId="77777777" w:rsidR="004335C0" w:rsidRDefault="004335C0" w:rsidP="004335C0">
      <w:pPr>
        <w:spacing w:line="24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……………………………………………………….</w:t>
      </w:r>
    </w:p>
    <w:p w14:paraId="69B00A46" w14:textId="77777777" w:rsidR="004335C0" w:rsidRDefault="004335C0" w:rsidP="004335C0">
      <w:pPr>
        <w:spacing w:line="24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NUMER TELEFONU</w:t>
      </w:r>
    </w:p>
    <w:p w14:paraId="21870E07" w14:textId="77777777" w:rsidR="004468D5" w:rsidRPr="004468D5" w:rsidRDefault="004468D5" w:rsidP="004335C0">
      <w:pPr>
        <w:spacing w:line="240" w:lineRule="auto"/>
        <w:rPr>
          <w:rFonts w:ascii="Lato" w:hAnsi="Lato"/>
          <w:sz w:val="18"/>
          <w:szCs w:val="18"/>
        </w:rPr>
      </w:pPr>
    </w:p>
    <w:p w14:paraId="5531D9EA" w14:textId="1FCD38D0" w:rsidR="00482F4C" w:rsidRPr="00482F4C" w:rsidRDefault="008D6E77" w:rsidP="004335C0">
      <w:pPr>
        <w:spacing w:line="360" w:lineRule="auto"/>
        <w:rPr>
          <w:rFonts w:ascii="Lato" w:hAnsi="Lato"/>
          <w:b/>
        </w:rPr>
      </w:pPr>
      <w:r w:rsidRPr="004468D5">
        <w:rPr>
          <w:rFonts w:ascii="Lato" w:hAnsi="Lato"/>
          <w:b/>
        </w:rPr>
        <w:t>Świadomy/a odpowiedzialności karnej z art. 233 kk za fałszywe zeznania, oświa</w:t>
      </w:r>
      <w:r w:rsidR="00482F4C">
        <w:rPr>
          <w:rFonts w:ascii="Lato" w:hAnsi="Lato"/>
          <w:b/>
        </w:rPr>
        <w:t>dczam</w:t>
      </w:r>
      <w:r w:rsidR="00482F4C">
        <w:t xml:space="preserve">, iż zamieszkuję pod adresem </w:t>
      </w:r>
      <w:r w:rsidR="00FA1F93">
        <w:t>wskazanym we wniosku o ujęcie w stałym obwodzie głosowania</w:t>
      </w:r>
      <w:r w:rsidR="00482F4C">
        <w:t xml:space="preserve"> tj. : ……………………………………………………………………………………………………………………………………………………………………………………..</w:t>
      </w:r>
    </w:p>
    <w:p w14:paraId="7481C8C3" w14:textId="77777777" w:rsidR="00482F4C" w:rsidRDefault="00482F4C" w:rsidP="004335C0">
      <w:pPr>
        <w:spacing w:after="0" w:line="240" w:lineRule="auto"/>
        <w:ind w:right="-567"/>
        <w:jc w:val="center"/>
      </w:pPr>
      <w:r>
        <w:t>(proszę wpisać dokładny adres)</w:t>
      </w:r>
    </w:p>
    <w:p w14:paraId="31FFCA1E" w14:textId="77777777" w:rsidR="008D6E77" w:rsidRPr="004468D5" w:rsidRDefault="008D6E77" w:rsidP="004335C0">
      <w:pPr>
        <w:spacing w:line="240" w:lineRule="auto"/>
        <w:jc w:val="both"/>
        <w:rPr>
          <w:rFonts w:ascii="Lato" w:hAnsi="Lato"/>
        </w:rPr>
      </w:pPr>
      <w:r w:rsidRPr="004468D5">
        <w:rPr>
          <w:rFonts w:ascii="Lato" w:hAnsi="Lato"/>
        </w:rPr>
        <w:t>Powyższe potwierdzam złożonym oświadczeniem oraz przedkładam na tę okoliczność następujące dokumenty:</w:t>
      </w:r>
    </w:p>
    <w:p w14:paraId="3CF99C51" w14:textId="05572EF9" w:rsidR="008D6E77" w:rsidRPr="004468D5" w:rsidRDefault="009E3332" w:rsidP="004335C0">
      <w:pPr>
        <w:spacing w:line="240" w:lineRule="auto"/>
        <w:jc w:val="both"/>
        <w:rPr>
          <w:rFonts w:ascii="Lato" w:hAnsi="Lato"/>
        </w:rPr>
      </w:pPr>
      <w:r>
        <w:rPr>
          <w:rFonts w:ascii="Lato" w:hAnsi="Lato"/>
        </w:rPr>
        <w:t>- kopię umowy najmu lokalu pod adresem</w:t>
      </w:r>
      <w:bookmarkStart w:id="0" w:name="_GoBack"/>
      <w:bookmarkEnd w:id="0"/>
      <w:r>
        <w:rPr>
          <w:rFonts w:ascii="Lato" w:hAnsi="Lato"/>
        </w:rPr>
        <w:t xml:space="preserve"> ……………………………………………………………….</w:t>
      </w:r>
    </w:p>
    <w:p w14:paraId="4EEEAAD6" w14:textId="77777777" w:rsidR="008D6E77" w:rsidRPr="004468D5" w:rsidRDefault="008D6E77" w:rsidP="004335C0">
      <w:pPr>
        <w:spacing w:line="240" w:lineRule="auto"/>
        <w:jc w:val="both"/>
        <w:rPr>
          <w:rFonts w:ascii="Lato" w:hAnsi="Lato"/>
        </w:rPr>
      </w:pPr>
      <w:r w:rsidRPr="004468D5">
        <w:rPr>
          <w:rFonts w:ascii="Lato" w:hAnsi="Lato"/>
        </w:rPr>
        <w:t>- kopię rachunków za media dot. przedmiotowego lokalu</w:t>
      </w:r>
    </w:p>
    <w:p w14:paraId="351CC4A9" w14:textId="77777777" w:rsidR="008D6E77" w:rsidRPr="004468D5" w:rsidRDefault="008750B1" w:rsidP="004335C0">
      <w:pPr>
        <w:spacing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inne dokumenty: </w:t>
      </w:r>
    </w:p>
    <w:p w14:paraId="2BB156F8" w14:textId="77777777" w:rsidR="008D6E77" w:rsidRPr="004468D5" w:rsidRDefault="008D6E77" w:rsidP="004335C0">
      <w:pPr>
        <w:spacing w:line="240" w:lineRule="auto"/>
        <w:jc w:val="both"/>
        <w:rPr>
          <w:rFonts w:ascii="Lato" w:hAnsi="Lato"/>
          <w:b/>
        </w:rPr>
      </w:pPr>
      <w:r w:rsidRPr="004468D5">
        <w:rPr>
          <w:rFonts w:ascii="Lato" w:hAnsi="Lato"/>
          <w:b/>
        </w:rPr>
        <w:t>……………………………………………………………………………………………</w:t>
      </w:r>
    </w:p>
    <w:p w14:paraId="4D623E30" w14:textId="77777777" w:rsidR="008D6E77" w:rsidRPr="004468D5" w:rsidRDefault="008D6E77" w:rsidP="004335C0">
      <w:pPr>
        <w:spacing w:line="240" w:lineRule="auto"/>
        <w:jc w:val="both"/>
        <w:rPr>
          <w:rFonts w:ascii="Lato" w:hAnsi="Lato"/>
          <w:b/>
        </w:rPr>
      </w:pPr>
      <w:r w:rsidRPr="004468D5">
        <w:rPr>
          <w:rFonts w:ascii="Lato" w:hAnsi="Lato"/>
          <w:b/>
        </w:rPr>
        <w:t>…………………………………………………………………………………………....</w:t>
      </w:r>
    </w:p>
    <w:p w14:paraId="4CF885F6" w14:textId="77777777" w:rsidR="004468D5" w:rsidRPr="004468D5" w:rsidRDefault="004468D5" w:rsidP="004335C0">
      <w:pPr>
        <w:tabs>
          <w:tab w:val="left" w:pos="4770"/>
        </w:tabs>
        <w:spacing w:line="240" w:lineRule="auto"/>
        <w:jc w:val="both"/>
        <w:rPr>
          <w:rFonts w:ascii="Lato" w:hAnsi="Lato"/>
          <w:b/>
        </w:rPr>
      </w:pPr>
    </w:p>
    <w:p w14:paraId="753815FD" w14:textId="77777777" w:rsidR="008D6E77" w:rsidRPr="004468D5" w:rsidRDefault="008D6E77" w:rsidP="004335C0">
      <w:pPr>
        <w:spacing w:line="240" w:lineRule="auto"/>
        <w:ind w:left="4956" w:firstLine="708"/>
        <w:jc w:val="both"/>
        <w:rPr>
          <w:rFonts w:ascii="Lato" w:hAnsi="Lato"/>
          <w:b/>
        </w:rPr>
      </w:pPr>
      <w:r w:rsidRPr="004468D5">
        <w:rPr>
          <w:rFonts w:ascii="Lato" w:hAnsi="Lato"/>
          <w:b/>
        </w:rPr>
        <w:t>………………………………………………………</w:t>
      </w:r>
    </w:p>
    <w:p w14:paraId="03B09322" w14:textId="77777777" w:rsidR="008D6E77" w:rsidRPr="004468D5" w:rsidRDefault="008D6E77" w:rsidP="004335C0">
      <w:pPr>
        <w:spacing w:line="240" w:lineRule="auto"/>
        <w:jc w:val="both"/>
        <w:rPr>
          <w:rFonts w:ascii="Lato" w:hAnsi="Lato"/>
          <w:b/>
        </w:rPr>
      </w:pP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</w:r>
      <w:r w:rsidRPr="004468D5">
        <w:rPr>
          <w:rFonts w:ascii="Lato" w:hAnsi="Lato"/>
          <w:b/>
        </w:rPr>
        <w:tab/>
        <w:t xml:space="preserve">         </w:t>
      </w:r>
      <w:r w:rsidR="004468D5">
        <w:rPr>
          <w:rFonts w:ascii="Lato" w:hAnsi="Lato"/>
          <w:b/>
        </w:rPr>
        <w:t xml:space="preserve">    </w:t>
      </w:r>
      <w:r w:rsidRPr="004468D5">
        <w:rPr>
          <w:rFonts w:ascii="Lato" w:hAnsi="Lato"/>
          <w:b/>
        </w:rPr>
        <w:t>(data i czytelny podpis)</w:t>
      </w:r>
    </w:p>
    <w:sectPr w:rsidR="008D6E77" w:rsidRPr="004468D5" w:rsidSect="00482F4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F3C"/>
    <w:multiLevelType w:val="hybridMultilevel"/>
    <w:tmpl w:val="D892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D"/>
    <w:rsid w:val="000268C8"/>
    <w:rsid w:val="000D3A8E"/>
    <w:rsid w:val="001B7E9B"/>
    <w:rsid w:val="002048A4"/>
    <w:rsid w:val="0026705A"/>
    <w:rsid w:val="002C5926"/>
    <w:rsid w:val="002D4C5D"/>
    <w:rsid w:val="004335C0"/>
    <w:rsid w:val="004468D5"/>
    <w:rsid w:val="00482F4C"/>
    <w:rsid w:val="007815DB"/>
    <w:rsid w:val="00832900"/>
    <w:rsid w:val="008750B1"/>
    <w:rsid w:val="008D6E77"/>
    <w:rsid w:val="009C78C5"/>
    <w:rsid w:val="009E3332"/>
    <w:rsid w:val="00A37B7F"/>
    <w:rsid w:val="00A94DBA"/>
    <w:rsid w:val="00AE20AF"/>
    <w:rsid w:val="00B70494"/>
    <w:rsid w:val="00F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1B1"/>
  <w15:docId w15:val="{87F8B73B-24B9-4F8E-BBB8-85027DE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E9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46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Ulanowska Agnieszka</dc:creator>
  <cp:lastModifiedBy>GRAZYNAW</cp:lastModifiedBy>
  <cp:revision>2</cp:revision>
  <cp:lastPrinted>2018-09-06T07:33:00Z</cp:lastPrinted>
  <dcterms:created xsi:type="dcterms:W3CDTF">2023-09-13T10:16:00Z</dcterms:created>
  <dcterms:modified xsi:type="dcterms:W3CDTF">2023-09-13T10:16:00Z</dcterms:modified>
</cp:coreProperties>
</file>