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6B" w:rsidRDefault="00E73FFF">
      <w:r>
        <w:t xml:space="preserve">Załącznik nr 3 </w:t>
      </w:r>
    </w:p>
    <w:tbl>
      <w:tblPr>
        <w:tblStyle w:val="Tabela-Siatka"/>
        <w:tblW w:w="3391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585"/>
        <w:gridCol w:w="2393"/>
        <w:gridCol w:w="2340"/>
      </w:tblGrid>
      <w:tr w:rsidR="00E73FFF" w:rsidTr="00E73FFF">
        <w:tc>
          <w:tcPr>
            <w:tcW w:w="1147" w:type="pct"/>
            <w:hideMark/>
          </w:tcPr>
          <w:p w:rsidR="00E73FFF" w:rsidRDefault="00E73FFF" w:rsidP="00E658A6">
            <w:pPr>
              <w:rPr>
                <w:rFonts w:asciiTheme="minorHAnsi" w:hAnsiTheme="minorHAnsi"/>
                <w:noProof/>
                <w:lang w:eastAsia="pl-PL"/>
              </w:rPr>
            </w:pPr>
          </w:p>
        </w:tc>
        <w:tc>
          <w:tcPr>
            <w:tcW w:w="1361" w:type="pct"/>
            <w:hideMark/>
          </w:tcPr>
          <w:p w:rsidR="00E73FFF" w:rsidRDefault="00E73FFF" w:rsidP="00E658A6">
            <w:pPr>
              <w:ind w:left="-66" w:right="2"/>
              <w:jc w:val="center"/>
              <w:rPr>
                <w:rFonts w:asciiTheme="minorHAnsi" w:hAnsiTheme="minorHAnsi"/>
                <w:noProof/>
                <w:lang w:eastAsia="pl-PL"/>
              </w:rPr>
            </w:pPr>
          </w:p>
        </w:tc>
        <w:tc>
          <w:tcPr>
            <w:tcW w:w="1260" w:type="pct"/>
            <w:hideMark/>
          </w:tcPr>
          <w:p w:rsidR="00E73FFF" w:rsidRDefault="00E73FFF" w:rsidP="00E658A6">
            <w:pPr>
              <w:ind w:left="1" w:right="25"/>
              <w:jc w:val="center"/>
              <w:rPr>
                <w:rFonts w:asciiTheme="minorHAnsi" w:hAnsiTheme="minorHAnsi"/>
                <w:noProof/>
                <w:lang w:eastAsia="pl-PL"/>
              </w:rPr>
            </w:pPr>
          </w:p>
        </w:tc>
        <w:tc>
          <w:tcPr>
            <w:tcW w:w="1232" w:type="pct"/>
            <w:hideMark/>
          </w:tcPr>
          <w:p w:rsidR="00E73FFF" w:rsidRDefault="00E73FFF" w:rsidP="00E658A6">
            <w:pPr>
              <w:jc w:val="right"/>
              <w:rPr>
                <w:rFonts w:asciiTheme="minorHAnsi" w:hAnsiTheme="minorHAnsi"/>
                <w:noProof/>
                <w:lang w:eastAsia="pl-PL"/>
              </w:rPr>
            </w:pPr>
          </w:p>
        </w:tc>
      </w:tr>
    </w:tbl>
    <w:tbl>
      <w:tblPr>
        <w:tblpPr w:leftFromText="141" w:rightFromText="141" w:vertAnchor="text" w:horzAnchor="page" w:tblpX="2986" w:tblpY="6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055"/>
      </w:tblGrid>
      <w:tr w:rsidR="00E73FFF" w:rsidTr="00675AC2">
        <w:trPr>
          <w:trHeight w:val="5136"/>
        </w:trPr>
        <w:tc>
          <w:tcPr>
            <w:tcW w:w="9615" w:type="dxa"/>
            <w:gridSpan w:val="2"/>
            <w:tcBorders>
              <w:bottom w:val="single" w:sz="12" w:space="0" w:color="FFFFFF" w:themeColor="background1"/>
            </w:tcBorders>
          </w:tcPr>
          <w:p w:rsidR="00675AC2" w:rsidRDefault="00B6733E" w:rsidP="00675AC2">
            <w:r>
              <w:t xml:space="preserve">            </w:t>
            </w:r>
            <w:r w:rsidR="00E73FFF">
              <w:rPr>
                <w:noProof/>
                <w:lang w:eastAsia="pl-PL"/>
              </w:rPr>
              <w:drawing>
                <wp:inline distT="0" distB="0" distL="0" distR="0" wp14:anchorId="3EBB2E9A" wp14:editId="2DF7A2E3">
                  <wp:extent cx="1162875" cy="495300"/>
                  <wp:effectExtent l="0" t="0" r="0" b="0"/>
                  <wp:docPr id="31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191" cy="503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73FFF">
              <w:t xml:space="preserve">    </w:t>
            </w:r>
            <w:r>
              <w:t xml:space="preserve">            </w:t>
            </w:r>
            <w:r w:rsidR="00E73FFF">
              <w:t xml:space="preserve">    </w:t>
            </w:r>
            <w:r w:rsidR="00E73FFF">
              <w:rPr>
                <w:noProof/>
                <w:lang w:eastAsia="pl-PL"/>
              </w:rPr>
              <w:drawing>
                <wp:inline distT="0" distB="0" distL="0" distR="0" wp14:anchorId="70B25318" wp14:editId="042AB7AF">
                  <wp:extent cx="1381125" cy="429268"/>
                  <wp:effectExtent l="0" t="0" r="0" b="8890"/>
                  <wp:docPr id="30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605" cy="447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73FFF">
              <w:t xml:space="preserve">       </w:t>
            </w:r>
            <w:r>
              <w:t xml:space="preserve">            </w:t>
            </w:r>
            <w:r w:rsidR="00E73FFF">
              <w:t xml:space="preserve">  </w:t>
            </w:r>
            <w:r w:rsidR="00E73FFF">
              <w:rPr>
                <w:noProof/>
                <w:lang w:eastAsia="pl-PL"/>
              </w:rPr>
              <w:drawing>
                <wp:inline distT="0" distB="0" distL="0" distR="0" wp14:anchorId="0BBB4A8C" wp14:editId="2B2781BA">
                  <wp:extent cx="1381125" cy="415240"/>
                  <wp:effectExtent l="0" t="0" r="0" b="4445"/>
                  <wp:docPr id="21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507" cy="437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AC2" w:rsidRDefault="00675AC2" w:rsidP="00675AC2">
            <w:pPr>
              <w:rPr>
                <w:rFonts w:ascii="UbuntuBold" w:eastAsia="Ubuntu-Bold" w:hAnsi="UbuntuBold" w:cs="Ubuntu"/>
                <w:bCs/>
                <w:color w:val="003399"/>
                <w:sz w:val="20"/>
                <w:szCs w:val="20"/>
              </w:rPr>
            </w:pPr>
            <w:r>
              <w:rPr>
                <w:rFonts w:ascii="UbuntuBold" w:eastAsia="Ubuntu-Bold" w:hAnsi="UbuntuBold" w:cs="Ubuntu"/>
                <w:bCs/>
                <w:color w:val="003399"/>
                <w:sz w:val="20"/>
                <w:szCs w:val="20"/>
              </w:rPr>
              <w:br/>
              <w:t>Modernizacja oświetlenia ulicznego w oparciu o zastosowanie energooszczędnych opraw ze źródłem światła LED w Gminie Działoszyce</w:t>
            </w:r>
          </w:p>
          <w:p w:rsidR="00675AC2" w:rsidRDefault="00675AC2" w:rsidP="00FD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5AC2">
              <w:rPr>
                <w:rFonts w:ascii="Arial" w:eastAsia="Ubuntu" w:hAnsi="Arial" w:cs="Arial"/>
                <w:color w:val="000000"/>
                <w:sz w:val="24"/>
                <w:szCs w:val="24"/>
              </w:rPr>
              <w:t>Celem projektu jest</w:t>
            </w:r>
            <w:r>
              <w:rPr>
                <w:rFonts w:ascii="Arial" w:eastAsia="Ubuntu" w:hAnsi="Arial" w:cs="Arial"/>
                <w:color w:val="000000"/>
                <w:sz w:val="24"/>
                <w:szCs w:val="24"/>
              </w:rPr>
              <w:t xml:space="preserve">: </w:t>
            </w:r>
            <w:r w:rsidR="00FD73E3">
              <w:rPr>
                <w:rFonts w:ascii="Arial" w:hAnsi="Arial" w:cs="Arial"/>
                <w:sz w:val="24"/>
                <w:szCs w:val="24"/>
              </w:rPr>
              <w:t>Zmniejszenie zużycia nieodnawialnej energii pierwotnej, umożliwiająca zmniejszenie emisji CO</w:t>
            </w:r>
            <w:r w:rsidR="00FD73E3">
              <w:rPr>
                <w:rFonts w:ascii="Tahoma" w:hAnsi="Tahoma" w:cs="Tahoma"/>
                <w:sz w:val="24"/>
                <w:szCs w:val="24"/>
              </w:rPr>
              <w:t>₂</w:t>
            </w:r>
            <w:r w:rsidR="000310D7">
              <w:rPr>
                <w:rFonts w:ascii="Tahoma" w:hAnsi="Tahoma" w:cs="Tahoma"/>
                <w:sz w:val="24"/>
                <w:szCs w:val="24"/>
              </w:rPr>
              <w:t xml:space="preserve"> i zmniejszenie emisji pyłów do atmosfery, poprze</w:t>
            </w:r>
            <w:r w:rsidR="005336BC">
              <w:rPr>
                <w:rFonts w:ascii="Tahoma" w:hAnsi="Tahoma" w:cs="Tahoma"/>
                <w:sz w:val="24"/>
                <w:szCs w:val="24"/>
              </w:rPr>
              <w:t>z wymianę źródeł światła na LED na energooszczędne ze źródłem światła LED.</w:t>
            </w:r>
          </w:p>
          <w:p w:rsidR="000310D7" w:rsidRPr="00675AC2" w:rsidRDefault="000310D7" w:rsidP="00FD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Ubuntu" w:hAnsi="Arial" w:cs="Arial"/>
                <w:color w:val="000000"/>
                <w:sz w:val="24"/>
                <w:szCs w:val="24"/>
              </w:rPr>
            </w:pPr>
          </w:p>
          <w:p w:rsidR="00675AC2" w:rsidRPr="00B6733E" w:rsidRDefault="00675AC2" w:rsidP="00675AC2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6733E">
              <w:rPr>
                <w:rFonts w:ascii="Arial" w:eastAsia="Ubuntu Medium" w:hAnsi="Arial" w:cs="Arial"/>
                <w:bCs/>
                <w:color w:val="000000"/>
                <w:sz w:val="24"/>
                <w:szCs w:val="24"/>
              </w:rPr>
              <w:t>Dofinansowanie projektu z UE:</w:t>
            </w:r>
            <w:r w:rsidRPr="00675AC2">
              <w:rPr>
                <w:rFonts w:ascii="Arial" w:eastAsia="Ubuntu" w:hAnsi="Arial" w:cs="Arial"/>
                <w:color w:val="000000"/>
                <w:sz w:val="24"/>
                <w:szCs w:val="24"/>
              </w:rPr>
              <w:t xml:space="preserve"> 2075317,50 PLN</w:t>
            </w:r>
          </w:p>
          <w:p w:rsidR="00675AC2" w:rsidRPr="00675AC2" w:rsidRDefault="00675AC2" w:rsidP="00675AC2">
            <w:pPr>
              <w:rPr>
                <w:rFonts w:ascii="Arial" w:eastAsia="Ubuntu-Bold" w:hAnsi="Arial" w:cs="Arial"/>
                <w:bCs/>
                <w:color w:val="003399"/>
                <w:sz w:val="24"/>
                <w:szCs w:val="24"/>
              </w:rPr>
            </w:pPr>
            <w:r w:rsidRPr="00675AC2">
              <w:rPr>
                <w:rFonts w:ascii="Arial" w:hAnsi="Arial" w:cs="Arial"/>
                <w:sz w:val="24"/>
                <w:szCs w:val="24"/>
              </w:rPr>
              <w:t>Beneficjent: Gmina Działoszyce</w:t>
            </w:r>
          </w:p>
          <w:p w:rsidR="00E73FFF" w:rsidRDefault="00675AC2" w:rsidP="00675AC2">
            <w: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noProof/>
                <w:lang w:eastAsia="pl-PL"/>
              </w:rPr>
              <w:drawing>
                <wp:inline distT="0" distB="0" distL="0" distR="0" wp14:anchorId="4ADF7749" wp14:editId="79F0055B">
                  <wp:extent cx="942975" cy="429474"/>
                  <wp:effectExtent l="0" t="0" r="0" b="8890"/>
                  <wp:docPr id="29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19" cy="441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AC2" w:rsidTr="00675AC2">
        <w:trPr>
          <w:trHeight w:val="375"/>
        </w:trPr>
        <w:tc>
          <w:tcPr>
            <w:tcW w:w="1560" w:type="dxa"/>
            <w:tcBorders>
              <w:top w:val="single" w:sz="12" w:space="0" w:color="FFFFFF" w:themeColor="background1"/>
              <w:right w:val="single" w:sz="12" w:space="0" w:color="FFCC00"/>
            </w:tcBorders>
            <w:shd w:val="clear" w:color="auto" w:fill="FFC000"/>
          </w:tcPr>
          <w:p w:rsidR="00675AC2" w:rsidRDefault="00675AC2" w:rsidP="00675AC2"/>
        </w:tc>
        <w:tc>
          <w:tcPr>
            <w:tcW w:w="8055" w:type="dxa"/>
            <w:tcBorders>
              <w:top w:val="single" w:sz="12" w:space="0" w:color="FFFFFF" w:themeColor="background1"/>
              <w:left w:val="single" w:sz="12" w:space="0" w:color="FFCC00"/>
            </w:tcBorders>
            <w:shd w:val="clear" w:color="auto" w:fill="FF9900"/>
          </w:tcPr>
          <w:p w:rsidR="00675AC2" w:rsidRPr="00675AC2" w:rsidRDefault="00675AC2" w:rsidP="00675AC2">
            <w:pPr>
              <w:jc w:val="center"/>
              <w:rPr>
                <w:b/>
                <w:color w:val="003399"/>
              </w:rPr>
            </w:pPr>
            <w:r w:rsidRPr="00675AC2">
              <w:rPr>
                <w:b/>
                <w:color w:val="003399"/>
              </w:rPr>
              <w:t>www.mapadotacji.pl</w:t>
            </w:r>
          </w:p>
        </w:tc>
      </w:tr>
    </w:tbl>
    <w:p w:rsidR="00E73FFF" w:rsidRDefault="00675AC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7120255</wp:posOffset>
                </wp:positionH>
                <wp:positionV relativeFrom="paragraph">
                  <wp:posOffset>1252855</wp:posOffset>
                </wp:positionV>
                <wp:extent cx="247650" cy="2000250"/>
                <wp:effectExtent l="0" t="0" r="38100" b="19050"/>
                <wp:wrapNone/>
                <wp:docPr id="4" name="Nawias klamrowy zamykając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1BFB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4" o:spid="_x0000_s1026" type="#_x0000_t88" style="position:absolute;margin-left:560.65pt;margin-top:98.65pt;width:19.5pt;height:15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" adj="223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7120255</wp:posOffset>
                </wp:positionH>
                <wp:positionV relativeFrom="paragraph">
                  <wp:posOffset>3291205</wp:posOffset>
                </wp:positionV>
                <wp:extent cx="247650" cy="714375"/>
                <wp:effectExtent l="0" t="0" r="38100" b="28575"/>
                <wp:wrapNone/>
                <wp:docPr id="6" name="Nawias klamrowy zamykając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7143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8CBDB" id="Nawias klamrowy zamykający 6" o:spid="_x0000_s1026" type="#_x0000_t88" style="position:absolute;margin-left:560.65pt;margin-top:259.15pt;width:19.5pt;height:5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" adj="624" strokecolor="#5b9bd5 [3204]" strokeweight=".5pt">
                <v:stroke joinstyle="miter"/>
              </v:shape>
            </w:pict>
          </mc:Fallback>
        </mc:AlternateContent>
      </w:r>
      <w:r w:rsidR="00E73FF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7491730</wp:posOffset>
                </wp:positionH>
                <wp:positionV relativeFrom="paragraph">
                  <wp:posOffset>3329305</wp:posOffset>
                </wp:positionV>
                <wp:extent cx="1895475" cy="47625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FFF" w:rsidRPr="00E73FFF" w:rsidRDefault="00E73FFF" w:rsidP="00E73FF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3FF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7" o:spid="_x0000_s1026" style="position:absolute;margin-left:589.9pt;margin-top:262.15pt;width:149.25pt;height:3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" fillcolor="white [3212]" strokecolor="white [3212]" strokeweight="1pt">
                <v:textbox>
                  <w:txbxContent>
                    <w:p w:rsidR="00E73FFF" w:rsidRPr="00E73FFF" w:rsidRDefault="00E73FFF" w:rsidP="00E73FF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73FFF">
                        <w:rPr>
                          <w:color w:val="000000" w:themeColor="text1"/>
                          <w:sz w:val="24"/>
                          <w:szCs w:val="24"/>
                        </w:rPr>
                        <w:t>25%</w:t>
                      </w:r>
                    </w:p>
                  </w:txbxContent>
                </v:textbox>
              </v:rect>
            </w:pict>
          </mc:Fallback>
        </mc:AlternateContent>
      </w:r>
      <w:r w:rsidR="00E73FF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7463155</wp:posOffset>
                </wp:positionH>
                <wp:positionV relativeFrom="paragraph">
                  <wp:posOffset>1995805</wp:posOffset>
                </wp:positionV>
                <wp:extent cx="1657350" cy="5048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FFF" w:rsidRPr="00E73FFF" w:rsidRDefault="00E73FFF" w:rsidP="00E73FF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3FFF"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 w:rsidRPr="00E73FF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" o:spid="_x0000_s1027" style="position:absolute;margin-left:587.65pt;margin-top:157.15pt;width:130.5pt;height:3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" fillcolor="white [3212]" strokecolor="white [3212]" strokeweight="1pt">
                <v:textbox>
                  <w:txbxContent>
                    <w:p w:rsidR="00E73FFF" w:rsidRPr="00E73FFF" w:rsidRDefault="00E73FFF" w:rsidP="00E73FF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73FFF">
                        <w:rPr>
                          <w:sz w:val="24"/>
                          <w:szCs w:val="24"/>
                        </w:rPr>
                        <w:t>V</w:t>
                      </w:r>
                      <w:r w:rsidRPr="00E73FFF">
                        <w:rPr>
                          <w:color w:val="000000" w:themeColor="text1"/>
                          <w:sz w:val="24"/>
                          <w:szCs w:val="24"/>
                        </w:rPr>
                        <w:t>50%</w:t>
                      </w:r>
                    </w:p>
                  </w:txbxContent>
                </v:textbox>
              </v:rect>
            </w:pict>
          </mc:Fallback>
        </mc:AlternateContent>
      </w:r>
      <w:r w:rsidR="00E73FF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7463155</wp:posOffset>
                </wp:positionH>
                <wp:positionV relativeFrom="paragraph">
                  <wp:posOffset>557530</wp:posOffset>
                </wp:positionV>
                <wp:extent cx="1847850" cy="6286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FFF" w:rsidRPr="00E73FFF" w:rsidRDefault="00E73FFF" w:rsidP="00E73FF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3FFF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E73FF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8" style="position:absolute;margin-left:587.65pt;margin-top:43.9pt;width:145.5pt;height:4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" fillcolor="white [3212]" strokecolor="white [3212]" strokeweight="1pt">
                <v:textbox>
                  <w:txbxContent>
                    <w:p w:rsidR="00E73FFF" w:rsidRPr="00E73FFF" w:rsidRDefault="00E73FFF" w:rsidP="00E73FFF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3FFF">
                        <w:rPr>
                          <w:sz w:val="24"/>
                          <w:szCs w:val="24"/>
                        </w:rPr>
                        <w:t>S</w:t>
                      </w:r>
                      <w:r w:rsidRPr="00E73FFF">
                        <w:rPr>
                          <w:color w:val="000000" w:themeColor="text1"/>
                          <w:sz w:val="24"/>
                          <w:szCs w:val="24"/>
                        </w:rPr>
                        <w:t>25%</w:t>
                      </w:r>
                    </w:p>
                  </w:txbxContent>
                </v:textbox>
              </v:rect>
            </w:pict>
          </mc:Fallback>
        </mc:AlternateContent>
      </w:r>
      <w:r w:rsidR="00E73FF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7082155</wp:posOffset>
                </wp:positionH>
                <wp:positionV relativeFrom="paragraph">
                  <wp:posOffset>433705</wp:posOffset>
                </wp:positionV>
                <wp:extent cx="314325" cy="800100"/>
                <wp:effectExtent l="0" t="0" r="47625" b="19050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800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F2CEF" id="Nawias klamrowy zamykający 1" o:spid="_x0000_s1026" type="#_x0000_t88" style="position:absolute;margin-left:557.65pt;margin-top:34.15pt;width:24.7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" adj="707" strokecolor="#5b9bd5 [3204]" strokeweight=".5pt">
                <v:stroke joinstyle="miter"/>
              </v:shape>
            </w:pict>
          </mc:Fallback>
        </mc:AlternateContent>
      </w:r>
      <w:r w:rsidR="00E73FFF">
        <w:t>Wzór tablicy informacyjnej</w:t>
      </w:r>
      <w:bookmarkStart w:id="0" w:name="_GoBack"/>
      <w:bookmarkEnd w:id="0"/>
    </w:p>
    <w:sectPr w:rsidR="00E73FFF" w:rsidSect="00E73F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Bold">
    <w:altName w:val="Arial Black"/>
    <w:charset w:val="EE"/>
    <w:family w:val="swiss"/>
    <w:pitch w:val="variable"/>
    <w:sig w:usb0="00000001" w:usb1="5000205B" w:usb2="00000000" w:usb3="00000000" w:csb0="0000009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Medium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FF"/>
    <w:rsid w:val="000310D7"/>
    <w:rsid w:val="004E7CE8"/>
    <w:rsid w:val="005336BC"/>
    <w:rsid w:val="005B271F"/>
    <w:rsid w:val="00675AC2"/>
    <w:rsid w:val="00702FA0"/>
    <w:rsid w:val="007A3CAF"/>
    <w:rsid w:val="00B6733E"/>
    <w:rsid w:val="00E73FFF"/>
    <w:rsid w:val="00FD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47491-F6F7-4E8A-8FB6-055C0F1B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3FF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78BD1-90BF-4DA9-A25D-5D099F22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ANNAC</dc:creator>
  <cp:keywords/>
  <dc:description/>
  <cp:lastModifiedBy>ANNAC</cp:lastModifiedBy>
  <cp:revision>3</cp:revision>
  <dcterms:created xsi:type="dcterms:W3CDTF">2021-08-17T09:00:00Z</dcterms:created>
  <dcterms:modified xsi:type="dcterms:W3CDTF">2021-08-23T09:06:00Z</dcterms:modified>
</cp:coreProperties>
</file>